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6A34" w14:textId="698B987C" w:rsidR="0014472F" w:rsidRDefault="00000000">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2003035246"/>
          <w:lock w:val="sdtLocked"/>
          <w:placeholder>
            <w:docPart w:val="GBC22222222222222222222222222222"/>
          </w:placeholder>
        </w:sdtPr>
        <w:sdtContent>
          <w:r>
            <w:rPr>
              <w:rFonts w:asciiTheme="majorEastAsia" w:eastAsiaTheme="majorEastAsia" w:hAnsiTheme="majorEastAsia" w:hint="eastAsia"/>
              <w:b/>
              <w:sz w:val="24"/>
              <w:szCs w:val="24"/>
            </w:rPr>
            <w:t>600860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251212374"/>
          <w:lock w:val="sdtLocked"/>
          <w:placeholder>
            <w:docPart w:val="GBC22222222222222222222222222222"/>
          </w:placeholder>
        </w:sdtPr>
        <w:sdtContent>
          <w:r>
            <w:rPr>
              <w:rFonts w:asciiTheme="majorEastAsia" w:eastAsiaTheme="majorEastAsia" w:hAnsiTheme="majorEastAsia" w:hint="eastAsia"/>
              <w:b/>
              <w:sz w:val="24"/>
              <w:szCs w:val="24"/>
            </w:rPr>
            <w:t>京城股份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628885825"/>
          <w:lock w:val="sdtLocked"/>
          <w:placeholder>
            <w:docPart w:val="GBC22222222222222222222222222222"/>
          </w:placeholder>
        </w:sdtPr>
        <w:sdtContent>
          <w:r w:rsidR="00BD1781">
            <w:rPr>
              <w:rFonts w:asciiTheme="majorEastAsia" w:eastAsiaTheme="majorEastAsia" w:hAnsiTheme="majorEastAsia" w:hint="eastAsia"/>
              <w:b/>
              <w:sz w:val="24"/>
              <w:szCs w:val="24"/>
            </w:rPr>
            <w:t>临</w:t>
          </w:r>
          <w:r>
            <w:rPr>
              <w:rFonts w:asciiTheme="majorEastAsia" w:eastAsiaTheme="majorEastAsia" w:hAnsiTheme="majorEastAsia" w:hint="eastAsia"/>
              <w:b/>
              <w:sz w:val="24"/>
              <w:szCs w:val="24"/>
            </w:rPr>
            <w:t>2025-</w:t>
          </w:r>
          <w:r w:rsidR="00BD1781">
            <w:rPr>
              <w:rFonts w:asciiTheme="majorEastAsia" w:eastAsiaTheme="majorEastAsia" w:hAnsiTheme="majorEastAsia" w:hint="eastAsia"/>
              <w:b/>
              <w:sz w:val="24"/>
              <w:szCs w:val="24"/>
            </w:rPr>
            <w:t>037</w:t>
          </w:r>
        </w:sdtContent>
      </w:sdt>
    </w:p>
    <w:sdt>
      <w:sdtPr>
        <w:alias w:val=""/>
        <w:tag w:val="_GBC_de6e6343542648f0a190afa64874564f"/>
        <w:id w:val="-773091355"/>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835611217"/>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37C81F8A" w14:textId="77777777" w:rsidR="0014472F"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b/>
                  <w:color w:val="FF0000"/>
                  <w:sz w:val="36"/>
                  <w:szCs w:val="36"/>
                </w:rPr>
                <w:t>北京京城机电股份有限公司</w:t>
              </w:r>
            </w:p>
          </w:sdtContent>
        </w:sdt>
        <w:p w14:paraId="136EB206" w14:textId="3CE1D958" w:rsidR="0014472F" w:rsidRDefault="00000000">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会召开年度"/>
              <w:tag w:val="_GBC_7bfad2ce616d46cd968fbf6b0e3edc90"/>
              <w:id w:val="-1018460094"/>
              <w:lock w:val="sdtLocked"/>
              <w:placeholder>
                <w:docPart w:val="GBC22222222222222222222222222222"/>
              </w:placeholder>
              <w:dataBinding w:prefixMappings="xmlns:clcta-be='clcta-be'" w:xpath="/*/clcta-be:GuDongDaHuiZhaoKaiNianDu[not(@periodRef)]" w:storeItemID="{636E1DF2-5A72-4FE2-BF65-8FD875BB309E}"/>
              <w:text/>
            </w:sdtPr>
            <w:sdtContent>
              <w:r w:rsidR="00BD1781">
                <w:rPr>
                  <w:rFonts w:asciiTheme="majorEastAsia" w:eastAsiaTheme="majorEastAsia" w:hAnsiTheme="majorEastAsia" w:hint="eastAsia"/>
                  <w:b/>
                  <w:color w:val="FF0000"/>
                  <w:sz w:val="36"/>
                  <w:szCs w:val="36"/>
                  <w:shd w:val="solid" w:color="FFFFFF" w:fill="auto"/>
                </w:rPr>
                <w:t>2025</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会届次"/>
              <w:tag w:val="_GBC_274127167f8b439d8ecbcf8cad6a2896"/>
              <w:id w:val="-1473592973"/>
              <w:lock w:val="sdtLocked"/>
              <w:placeholder>
                <w:docPart w:val="GBC22222222222222222222222222222"/>
              </w:placeholder>
              <w:dataBinding w:prefixMappings="xmlns:clcta-be='clcta-be'" w:xpath="/*/clcta-be:GuDongDaHuiJieCi[not(@periodRef)]" w:storeItemID="{636E1DF2-5A72-4FE2-BF65-8FD875BB309E}"/>
              <w:text/>
            </w:sdtPr>
            <w:sdtContent>
              <w:r w:rsidR="00BD1781">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次临时股东大会决议公告</w:t>
          </w:r>
        </w:p>
      </w:sdtContent>
    </w:sdt>
    <w:p w14:paraId="18B04F32" w14:textId="77777777" w:rsidR="0014472F" w:rsidRDefault="0014472F">
      <w:pPr>
        <w:jc w:val="center"/>
        <w:rPr>
          <w:rFonts w:asciiTheme="majorEastAsia" w:eastAsiaTheme="majorEastAsia" w:hAnsiTheme="majorEastAsia" w:hint="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412695094"/>
          <w:lock w:val="sdtLocked"/>
          <w:placeholder>
            <w:docPart w:val="GBC11111111111111111111111111111"/>
          </w:placeholder>
        </w:sdtPr>
        <w:sdtContent>
          <w:tr w:rsidR="0014472F" w14:paraId="72E066F0" w14:textId="77777777" w:rsidTr="00084B21">
            <w:tc>
              <w:tcPr>
                <w:tcW w:w="8522" w:type="dxa"/>
              </w:tcPr>
              <w:p w14:paraId="3EDB01CA" w14:textId="77777777" w:rsidR="0014472F"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25DA0D1C" w14:textId="77777777" w:rsidR="0014472F" w:rsidRDefault="00000000">
      <w:pPr>
        <w:pStyle w:val="1"/>
        <w:keepNext w:val="0"/>
        <w:keepLines w:val="0"/>
        <w:rPr>
          <w:sz w:val="24"/>
          <w:szCs w:val="24"/>
        </w:rPr>
      </w:pPr>
      <w:r>
        <w:rPr>
          <w:rFonts w:hint="eastAsia"/>
          <w:sz w:val="24"/>
          <w:szCs w:val="24"/>
        </w:rPr>
        <w:t>重要内容提示：</w:t>
      </w:r>
    </w:p>
    <w:p w14:paraId="3935B1D4" w14:textId="77777777" w:rsidR="0014472F" w:rsidRDefault="00000000">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623079374"/>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5BF3F6DE" w14:textId="77777777" w:rsidR="0014472F" w:rsidRDefault="00000000">
      <w:pPr>
        <w:pStyle w:val="1"/>
        <w:keepNext w:val="0"/>
        <w:keepLines w:val="0"/>
        <w:numPr>
          <w:ilvl w:val="0"/>
          <w:numId w:val="3"/>
        </w:numPr>
        <w:rPr>
          <w:sz w:val="24"/>
          <w:szCs w:val="24"/>
        </w:rPr>
      </w:pPr>
      <w:r>
        <w:rPr>
          <w:rFonts w:hint="eastAsia"/>
          <w:sz w:val="24"/>
          <w:szCs w:val="24"/>
        </w:rPr>
        <w:t>会议召开和出席情况</w:t>
      </w:r>
    </w:p>
    <w:p w14:paraId="39528F38" w14:textId="76FC1C70" w:rsidR="0014472F" w:rsidRDefault="00000000">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929396812"/>
          <w:lock w:val="sdtLocked"/>
          <w:placeholder>
            <w:docPart w:val="GBC22222222222222222222222222222"/>
          </w:placeholder>
          <w:date w:fullDate="2025-07-11T00:00:00Z">
            <w:dateFormat w:val="yyyy'年'M'月'd'日'"/>
            <w:lid w:val="zh-CN"/>
            <w:storeMappedDataAs w:val="dateTime"/>
            <w:calendar w:val="gregorian"/>
          </w:date>
        </w:sdtPr>
        <w:sdtContent>
          <w:r w:rsidR="00BD1781">
            <w:rPr>
              <w:rFonts w:asciiTheme="minorEastAsia" w:eastAsiaTheme="minorEastAsia" w:hAnsiTheme="minorEastAsia" w:hint="eastAsia"/>
              <w:b w:val="0"/>
              <w:sz w:val="24"/>
              <w:szCs w:val="24"/>
            </w:rPr>
            <w:t>2025年7月11日</w:t>
          </w:r>
        </w:sdtContent>
      </w:sdt>
    </w:p>
    <w:p w14:paraId="2F4D38C0" w14:textId="359B5654" w:rsidR="0014472F" w:rsidRDefault="00000000">
      <w:pPr>
        <w:pStyle w:val="2"/>
        <w:keepNext w:val="0"/>
        <w:keepLines w:val="0"/>
        <w:numPr>
          <w:ilvl w:val="0"/>
          <w:numId w:val="5"/>
        </w:numPr>
        <w:spacing w:line="415" w:lineRule="auto"/>
        <w:rPr>
          <w:b w:val="0"/>
          <w:sz w:val="24"/>
          <w:szCs w:val="24"/>
        </w:rPr>
      </w:pPr>
      <w:r>
        <w:rPr>
          <w:rFonts w:hint="eastAsia"/>
          <w:b w:val="0"/>
          <w:sz w:val="24"/>
          <w:szCs w:val="24"/>
        </w:rPr>
        <w:t>股东大会召开的地点：</w:t>
      </w:r>
      <w:sdt>
        <w:sdtPr>
          <w:rPr>
            <w:rFonts w:asciiTheme="majorEastAsia" w:hAnsiTheme="majorEastAsia" w:hint="eastAsia"/>
            <w:b w:val="0"/>
            <w:sz w:val="24"/>
            <w:szCs w:val="24"/>
          </w:rPr>
          <w:alias w:val="股东大会现场会议召开地点"/>
          <w:tag w:val="_GBC_45b01401878844d99a343e524facb060"/>
          <w:id w:val="1497237088"/>
          <w:lock w:val="sdtLocked"/>
          <w:placeholder>
            <w:docPart w:val="GBC22222222222222222222222222222"/>
          </w:placeholder>
        </w:sdtPr>
        <w:sdtContent>
          <w:r w:rsidR="00BD1781" w:rsidRPr="00BD1781">
            <w:rPr>
              <w:rFonts w:asciiTheme="majorEastAsia" w:hAnsiTheme="majorEastAsia" w:hint="eastAsia"/>
              <w:b w:val="0"/>
              <w:sz w:val="24"/>
              <w:szCs w:val="24"/>
            </w:rPr>
            <w:t>中国北京市</w:t>
          </w:r>
          <w:proofErr w:type="gramStart"/>
          <w:r w:rsidR="00BD1781" w:rsidRPr="00BD1781">
            <w:rPr>
              <w:rFonts w:asciiTheme="majorEastAsia" w:hAnsiTheme="majorEastAsia" w:hint="eastAsia"/>
              <w:b w:val="0"/>
              <w:sz w:val="24"/>
              <w:szCs w:val="24"/>
            </w:rPr>
            <w:t>大兴区</w:t>
          </w:r>
          <w:proofErr w:type="gramEnd"/>
          <w:r w:rsidR="00BD1781" w:rsidRPr="00BD1781">
            <w:rPr>
              <w:rFonts w:asciiTheme="majorEastAsia" w:hAnsiTheme="majorEastAsia" w:hint="eastAsia"/>
              <w:b w:val="0"/>
              <w:sz w:val="24"/>
              <w:szCs w:val="24"/>
            </w:rPr>
            <w:t>荣昌东街6号之公司会议室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608013710"/>
        <w:lock w:val="sdtLocked"/>
        <w:placeholder>
          <w:docPart w:val="GBC22222222222222222222222222222"/>
        </w:placeholder>
      </w:sdtPr>
      <w:sdtEndPr>
        <w:rPr>
          <w:rFonts w:asciiTheme="minorEastAsia" w:hAnsiTheme="minorEastAsia" w:hint="default"/>
          <w:color w:val="000000"/>
        </w:rPr>
      </w:sdtEndPr>
      <w:sdtContent>
        <w:p w14:paraId="4086FCAF" w14:textId="77777777" w:rsidR="0014472F" w:rsidRDefault="00000000">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14472F" w14:paraId="0FF85757" w14:textId="77777777" w:rsidTr="00E3698D">
            <w:sdt>
              <w:sdtPr>
                <w:rPr>
                  <w:rFonts w:ascii="宋体" w:hAnsi="宋体"/>
                  <w:color w:val="000000"/>
                  <w:sz w:val="24"/>
                </w:rPr>
                <w:tag w:val="_PLD_4093f3f997534c158a5523067302b60d"/>
                <w:id w:val="-660843952"/>
                <w:lock w:val="sdtLocked"/>
              </w:sdtPr>
              <w:sdtEndPr>
                <w:rPr>
                  <w:rFonts w:hint="eastAsia"/>
                </w:rPr>
              </w:sdtEndPr>
              <w:sdtContent>
                <w:tc>
                  <w:tcPr>
                    <w:tcW w:w="6345" w:type="dxa"/>
                  </w:tcPr>
                  <w:p w14:paraId="1598A4BC" w14:textId="77777777" w:rsidR="0014472F" w:rsidRDefault="00000000">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624433816"/>
                <w:lock w:val="sdtLocked"/>
              </w:sdtPr>
              <w:sdtContent>
                <w:tc>
                  <w:tcPr>
                    <w:tcW w:w="1985" w:type="dxa"/>
                    <w:vAlign w:val="bottom"/>
                  </w:tcPr>
                  <w:p w14:paraId="1BF48E00" w14:textId="08CF883F" w:rsidR="0014472F" w:rsidRDefault="00660CC4">
                    <w:pPr>
                      <w:spacing w:line="600" w:lineRule="exact"/>
                      <w:jc w:val="right"/>
                      <w:rPr>
                        <w:rFonts w:ascii="宋体"/>
                        <w:color w:val="000000"/>
                        <w:sz w:val="24"/>
                      </w:rPr>
                    </w:pPr>
                    <w:r>
                      <w:rPr>
                        <w:rFonts w:ascii="宋体" w:hint="eastAsia"/>
                        <w:color w:val="000000"/>
                        <w:sz w:val="24"/>
                      </w:rPr>
                      <w:t>472</w:t>
                    </w:r>
                  </w:p>
                </w:tc>
              </w:sdtContent>
            </w:sdt>
          </w:tr>
          <w:tr w:rsidR="0014472F" w14:paraId="4921F07F" w14:textId="77777777" w:rsidTr="00E3698D">
            <w:sdt>
              <w:sdtPr>
                <w:rPr>
                  <w:rFonts w:ascii="宋体" w:hAnsi="宋体" w:hint="eastAsia"/>
                  <w:color w:val="000000"/>
                  <w:sz w:val="24"/>
                </w:rPr>
                <w:tag w:val="_PLD_b64480d872cf44808d04c606134d4306"/>
                <w:id w:val="-1984455565"/>
                <w:lock w:val="sdtLocked"/>
              </w:sdtPr>
              <w:sdtEndPr>
                <w:rPr>
                  <w:rFonts w:hint="default"/>
                </w:rPr>
              </w:sdtEndPr>
              <w:sdtContent>
                <w:tc>
                  <w:tcPr>
                    <w:tcW w:w="6345" w:type="dxa"/>
                  </w:tcPr>
                  <w:p w14:paraId="453B6711" w14:textId="77777777" w:rsidR="0014472F"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r w:rsidDel="00825031">
                      <w:rPr>
                        <w:rFonts w:ascii="宋体" w:hAnsi="宋体"/>
                        <w:color w:val="000000"/>
                        <w:sz w:val="24"/>
                      </w:rPr>
                      <w:t xml:space="preserve"> </w:t>
                    </w:r>
                  </w:p>
                </w:tc>
              </w:sdtContent>
            </w:sdt>
            <w:sdt>
              <w:sdtPr>
                <w:rPr>
                  <w:rFonts w:ascii="宋体"/>
                  <w:color w:val="000000"/>
                  <w:sz w:val="24"/>
                </w:rPr>
                <w:alias w:val="出席会议A股股东人数"/>
                <w:tag w:val="_GBC_2e1569c5c697415bb46f56c88c0f9345"/>
                <w:id w:val="1335874697"/>
                <w:lock w:val="sdtLocked"/>
              </w:sdtPr>
              <w:sdtContent>
                <w:tc>
                  <w:tcPr>
                    <w:tcW w:w="1985" w:type="dxa"/>
                    <w:vAlign w:val="bottom"/>
                  </w:tcPr>
                  <w:p w14:paraId="12EDD570" w14:textId="4467C4BE" w:rsidR="0014472F" w:rsidRDefault="00660CC4">
                    <w:pPr>
                      <w:jc w:val="right"/>
                      <w:rPr>
                        <w:rFonts w:ascii="宋体"/>
                        <w:color w:val="000000"/>
                        <w:sz w:val="24"/>
                      </w:rPr>
                    </w:pPr>
                    <w:r>
                      <w:rPr>
                        <w:rFonts w:ascii="宋体" w:hint="eastAsia"/>
                        <w:color w:val="000000"/>
                        <w:sz w:val="24"/>
                      </w:rPr>
                      <w:t>471</w:t>
                    </w:r>
                  </w:p>
                </w:tc>
              </w:sdtContent>
            </w:sdt>
          </w:tr>
          <w:tr w:rsidR="0014472F" w14:paraId="4D2631BC" w14:textId="77777777" w:rsidTr="00E3698D">
            <w:trPr>
              <w:trHeight w:val="300"/>
            </w:trPr>
            <w:sdt>
              <w:sdtPr>
                <w:rPr>
                  <w:rFonts w:ascii="宋体" w:hAnsi="宋体" w:hint="eastAsia"/>
                  <w:color w:val="000000"/>
                  <w:sz w:val="24"/>
                </w:rPr>
                <w:tag w:val="_PLD_2ee5f59f0926497c9fbea11dff996412"/>
                <w:id w:val="-504134715"/>
                <w:lock w:val="sdtLocked"/>
              </w:sdtPr>
              <w:sdtContent>
                <w:tc>
                  <w:tcPr>
                    <w:tcW w:w="6345" w:type="dxa"/>
                  </w:tcPr>
                  <w:p w14:paraId="36140491" w14:textId="77777777" w:rsidR="0014472F" w:rsidRDefault="00000000">
                    <w:pPr>
                      <w:spacing w:line="600" w:lineRule="exact"/>
                      <w:ind w:firstLineChars="300" w:firstLine="720"/>
                      <w:rPr>
                        <w:rFonts w:ascii="宋体"/>
                        <w:color w:val="000000"/>
                        <w:sz w:val="24"/>
                      </w:rPr>
                    </w:pPr>
                    <w:r>
                      <w:rPr>
                        <w:rFonts w:ascii="宋体" w:hAnsi="宋体" w:hint="eastAsia"/>
                        <w:color w:val="000000"/>
                        <w:sz w:val="24"/>
                      </w:rPr>
                      <w:t>境外上市外资股股东人数（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H股股东人数"/>
                <w:tag w:val="_GBC_a8a9b4c49b5b4e65ab0de2639a15532f"/>
                <w:id w:val="1789089744"/>
                <w:lock w:val="sdtLocked"/>
              </w:sdtPr>
              <w:sdtContent>
                <w:tc>
                  <w:tcPr>
                    <w:tcW w:w="1985" w:type="dxa"/>
                    <w:vAlign w:val="bottom"/>
                  </w:tcPr>
                  <w:p w14:paraId="38FFECA4" w14:textId="344257ED" w:rsidR="0014472F" w:rsidRDefault="00660CC4">
                    <w:pPr>
                      <w:spacing w:line="600" w:lineRule="exact"/>
                      <w:jc w:val="right"/>
                      <w:rPr>
                        <w:rFonts w:ascii="宋体"/>
                        <w:color w:val="000000"/>
                        <w:sz w:val="24"/>
                      </w:rPr>
                    </w:pPr>
                    <w:r>
                      <w:rPr>
                        <w:rFonts w:ascii="宋体" w:hint="eastAsia"/>
                        <w:color w:val="000000"/>
                        <w:sz w:val="24"/>
                      </w:rPr>
                      <w:t>1</w:t>
                    </w:r>
                  </w:p>
                </w:tc>
              </w:sdtContent>
            </w:sdt>
          </w:tr>
          <w:tr w:rsidR="0014472F" w14:paraId="3D8F6933" w14:textId="77777777" w:rsidTr="00E3698D">
            <w:sdt>
              <w:sdtPr>
                <w:rPr>
                  <w:rFonts w:ascii="宋体" w:hAnsi="宋体"/>
                  <w:color w:val="000000"/>
                  <w:sz w:val="24"/>
                </w:rPr>
                <w:tag w:val="_PLD_15a8d072bf914580ad897e82c3807a19"/>
                <w:id w:val="746303353"/>
                <w:lock w:val="sdtLocked"/>
              </w:sdtPr>
              <w:sdtEndPr>
                <w:rPr>
                  <w:rFonts w:hint="eastAsia"/>
                </w:rPr>
              </w:sdtEndPr>
              <w:sdtContent>
                <w:tc>
                  <w:tcPr>
                    <w:tcW w:w="6345" w:type="dxa"/>
                  </w:tcPr>
                  <w:p w14:paraId="4D4ED130" w14:textId="77777777" w:rsidR="0014472F" w:rsidRDefault="0000000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392779359"/>
                <w:lock w:val="sdtLocked"/>
              </w:sdtPr>
              <w:sdtContent>
                <w:tc>
                  <w:tcPr>
                    <w:tcW w:w="1985" w:type="dxa"/>
                    <w:vAlign w:val="bottom"/>
                  </w:tcPr>
                  <w:p w14:paraId="63BBFABF" w14:textId="432EC187" w:rsidR="0014472F" w:rsidRDefault="00660CC4">
                    <w:pPr>
                      <w:spacing w:line="600" w:lineRule="exact"/>
                      <w:jc w:val="right"/>
                      <w:rPr>
                        <w:rFonts w:ascii="宋体"/>
                        <w:color w:val="000000"/>
                        <w:sz w:val="24"/>
                      </w:rPr>
                    </w:pPr>
                    <w:r w:rsidRPr="00660CC4">
                      <w:rPr>
                        <w:rFonts w:ascii="宋体"/>
                        <w:color w:val="000000"/>
                        <w:sz w:val="24"/>
                      </w:rPr>
                      <w:t>248,368,542</w:t>
                    </w:r>
                  </w:p>
                </w:tc>
              </w:sdtContent>
            </w:sdt>
          </w:tr>
          <w:tr w:rsidR="0014472F" w14:paraId="5CCA54D7" w14:textId="77777777" w:rsidTr="00E3698D">
            <w:sdt>
              <w:sdtPr>
                <w:rPr>
                  <w:rFonts w:ascii="宋体" w:hAnsi="宋体" w:hint="eastAsia"/>
                  <w:color w:val="000000"/>
                  <w:sz w:val="24"/>
                </w:rPr>
                <w:tag w:val="_PLD_01a5a2c4f83d4a10ac33ef22f01427c9"/>
                <w:id w:val="-775640339"/>
                <w:lock w:val="sdtLocked"/>
              </w:sdtPr>
              <w:sdtContent>
                <w:tc>
                  <w:tcPr>
                    <w:tcW w:w="6345" w:type="dxa"/>
                  </w:tcPr>
                  <w:p w14:paraId="41C38E03" w14:textId="77777777" w:rsidR="0014472F"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宋体"/>
                  <w:color w:val="000000"/>
                  <w:sz w:val="24"/>
                </w:rPr>
                <w:alias w:val="出席会议的A股股东持有股份总数"/>
                <w:tag w:val="_GBC_08b3275b036b4c7582af2883d6c051d7"/>
                <w:id w:val="-1325818881"/>
                <w:lock w:val="sdtLocked"/>
              </w:sdtPr>
              <w:sdtContent>
                <w:tc>
                  <w:tcPr>
                    <w:tcW w:w="1985" w:type="dxa"/>
                    <w:vAlign w:val="bottom"/>
                  </w:tcPr>
                  <w:p w14:paraId="062BE3AF" w14:textId="7C64ECB7" w:rsidR="0014472F" w:rsidRDefault="00660CC4">
                    <w:pPr>
                      <w:spacing w:line="600" w:lineRule="exact"/>
                      <w:jc w:val="right"/>
                      <w:rPr>
                        <w:rFonts w:ascii="宋体"/>
                        <w:color w:val="000000"/>
                        <w:sz w:val="24"/>
                      </w:rPr>
                    </w:pPr>
                    <w:r w:rsidRPr="00660CC4">
                      <w:rPr>
                        <w:rFonts w:ascii="宋体"/>
                        <w:color w:val="000000"/>
                        <w:sz w:val="24"/>
                      </w:rPr>
                      <w:t>248,362,542</w:t>
                    </w:r>
                  </w:p>
                </w:tc>
              </w:sdtContent>
            </w:sdt>
          </w:tr>
          <w:tr w:rsidR="0014472F" w14:paraId="397EBEB1" w14:textId="77777777" w:rsidTr="00E3698D">
            <w:trPr>
              <w:trHeight w:val="300"/>
            </w:trPr>
            <w:sdt>
              <w:sdtPr>
                <w:rPr>
                  <w:rFonts w:ascii="宋体" w:hAnsi="宋体" w:hint="eastAsia"/>
                  <w:color w:val="000000"/>
                  <w:sz w:val="24"/>
                </w:rPr>
                <w:tag w:val="_PLD_5072d3b7fd71437c9194e2b4a1301af3"/>
                <w:id w:val="-279956271"/>
                <w:lock w:val="sdtLocked"/>
              </w:sdtPr>
              <w:sdtContent>
                <w:tc>
                  <w:tcPr>
                    <w:tcW w:w="6345" w:type="dxa"/>
                  </w:tcPr>
                  <w:p w14:paraId="592592A5" w14:textId="77777777" w:rsidR="0014472F" w:rsidRDefault="00000000">
                    <w:pPr>
                      <w:spacing w:line="600" w:lineRule="exact"/>
                      <w:ind w:firstLineChars="300" w:firstLine="720"/>
                      <w:rPr>
                        <w:rFonts w:ascii="宋体"/>
                        <w:color w:val="000000"/>
                        <w:sz w:val="24"/>
                      </w:rPr>
                    </w:pPr>
                    <w:r>
                      <w:rPr>
                        <w:rFonts w:ascii="宋体" w:hAnsi="宋体" w:hint="eastAsia"/>
                        <w:color w:val="000000"/>
                        <w:sz w:val="24"/>
                      </w:rPr>
                      <w:t>境外上市外资股股东持有股份总数（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的H股股东持有股份总数"/>
                <w:tag w:val="_GBC_df363156d627454ca15798d7e900b834"/>
                <w:id w:val="2012328016"/>
                <w:lock w:val="sdtLocked"/>
              </w:sdtPr>
              <w:sdtContent>
                <w:tc>
                  <w:tcPr>
                    <w:tcW w:w="1985" w:type="dxa"/>
                    <w:vAlign w:val="bottom"/>
                  </w:tcPr>
                  <w:p w14:paraId="1177BC48" w14:textId="1F7FD9FE" w:rsidR="0014472F" w:rsidRDefault="00660CC4">
                    <w:pPr>
                      <w:spacing w:line="600" w:lineRule="exact"/>
                      <w:jc w:val="right"/>
                      <w:rPr>
                        <w:rFonts w:ascii="宋体"/>
                        <w:color w:val="000000"/>
                        <w:sz w:val="24"/>
                      </w:rPr>
                    </w:pPr>
                    <w:r>
                      <w:rPr>
                        <w:rFonts w:ascii="宋体"/>
                        <w:color w:val="000000"/>
                        <w:sz w:val="24"/>
                      </w:rPr>
                      <w:t>6,000</w:t>
                    </w:r>
                  </w:p>
                </w:tc>
              </w:sdtContent>
            </w:sdt>
          </w:tr>
          <w:tr w:rsidR="0014472F" w14:paraId="6A2DFE28" w14:textId="77777777" w:rsidTr="00E3698D">
            <w:sdt>
              <w:sdtPr>
                <w:rPr>
                  <w:rFonts w:ascii="宋体" w:hAnsi="宋体"/>
                  <w:color w:val="000000"/>
                  <w:sz w:val="24"/>
                </w:rPr>
                <w:tag w:val="_PLD_abe2bf98c15a437296fa04736473f5fc"/>
                <w:id w:val="1507333197"/>
                <w:lock w:val="sdtLocked"/>
              </w:sdtPr>
              <w:sdtEndPr>
                <w:rPr>
                  <w:rFonts w:hint="eastAsia"/>
                </w:rPr>
              </w:sdtEndPr>
              <w:sdtContent>
                <w:tc>
                  <w:tcPr>
                    <w:tcW w:w="6345" w:type="dxa"/>
                  </w:tcPr>
                  <w:p w14:paraId="4E667068" w14:textId="77777777" w:rsidR="0014472F" w:rsidRDefault="0000000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274836599"/>
                <w:lock w:val="sdtLocked"/>
              </w:sdtPr>
              <w:sdtContent>
                <w:tc>
                  <w:tcPr>
                    <w:tcW w:w="1985" w:type="dxa"/>
                    <w:vAlign w:val="bottom"/>
                  </w:tcPr>
                  <w:p w14:paraId="4AF31308" w14:textId="68531CE5" w:rsidR="0014472F" w:rsidRDefault="00660CC4">
                    <w:pPr>
                      <w:spacing w:line="600" w:lineRule="exact"/>
                      <w:jc w:val="right"/>
                      <w:rPr>
                        <w:rFonts w:ascii="宋体"/>
                        <w:color w:val="000000"/>
                        <w:sz w:val="24"/>
                      </w:rPr>
                    </w:pPr>
                    <w:r>
                      <w:rPr>
                        <w:rFonts w:ascii="宋体" w:hint="eastAsia"/>
                        <w:color w:val="000000"/>
                        <w:sz w:val="24"/>
                      </w:rPr>
                      <w:t>45.3504</w:t>
                    </w:r>
                  </w:p>
                </w:tc>
              </w:sdtContent>
            </w:sdt>
          </w:tr>
          <w:tr w:rsidR="0014472F" w14:paraId="745CC283" w14:textId="77777777" w:rsidTr="00E3698D">
            <w:sdt>
              <w:sdtPr>
                <w:rPr>
                  <w:rFonts w:ascii="宋体" w:hAnsi="宋体" w:hint="eastAsia"/>
                  <w:color w:val="000000"/>
                  <w:sz w:val="24"/>
                </w:rPr>
                <w:tag w:val="_PLD_4f79e9c9eddf49659d32c1afc3e4e67d"/>
                <w:id w:val="-1361582967"/>
                <w:lock w:val="sdtLocked"/>
              </w:sdtPr>
              <w:sdtContent>
                <w:tc>
                  <w:tcPr>
                    <w:tcW w:w="6345" w:type="dxa"/>
                  </w:tcPr>
                  <w:p w14:paraId="017C4616" w14:textId="77777777" w:rsidR="0014472F"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A股股东持股占股份总数的比例"/>
                <w:tag w:val="_GBC_7314865abcb54976a69a0bc1ced05a65"/>
                <w:id w:val="-1130169049"/>
                <w:lock w:val="sdtLocked"/>
              </w:sdtPr>
              <w:sdtContent>
                <w:tc>
                  <w:tcPr>
                    <w:tcW w:w="1985" w:type="dxa"/>
                    <w:vAlign w:val="bottom"/>
                  </w:tcPr>
                  <w:p w14:paraId="17996FA5" w14:textId="691AE969" w:rsidR="0014472F" w:rsidRDefault="00660CC4">
                    <w:pPr>
                      <w:spacing w:line="600" w:lineRule="exact"/>
                      <w:jc w:val="right"/>
                      <w:rPr>
                        <w:rFonts w:ascii="宋体"/>
                        <w:color w:val="000000"/>
                        <w:sz w:val="24"/>
                      </w:rPr>
                    </w:pPr>
                    <w:r>
                      <w:rPr>
                        <w:rFonts w:ascii="宋体" w:hint="eastAsia"/>
                        <w:color w:val="000000"/>
                        <w:sz w:val="24"/>
                      </w:rPr>
                      <w:t>45.3493</w:t>
                    </w:r>
                  </w:p>
                </w:tc>
              </w:sdtContent>
            </w:sdt>
          </w:tr>
          <w:tr w:rsidR="0014472F" w14:paraId="2A144985" w14:textId="77777777" w:rsidTr="00E3698D">
            <w:trPr>
              <w:trHeight w:val="600"/>
            </w:trPr>
            <w:sdt>
              <w:sdtPr>
                <w:rPr>
                  <w:rFonts w:asciiTheme="minorEastAsia" w:hAnsiTheme="minorEastAsia" w:hint="eastAsia"/>
                  <w:color w:val="000000"/>
                  <w:sz w:val="24"/>
                  <w:szCs w:val="24"/>
                </w:rPr>
                <w:tag w:val="_PLD_bb3c5eefbf684db6a5128e9ff1b68759"/>
                <w:id w:val="759096825"/>
                <w:lock w:val="sdtLocked"/>
              </w:sdtPr>
              <w:sdtContent>
                <w:tc>
                  <w:tcPr>
                    <w:tcW w:w="6345" w:type="dxa"/>
                  </w:tcPr>
                  <w:p w14:paraId="259F226D" w14:textId="77777777" w:rsidR="0014472F" w:rsidRDefault="00000000">
                    <w:pPr>
                      <w:spacing w:line="600" w:lineRule="exact"/>
                      <w:ind w:firstLineChars="300" w:firstLine="720"/>
                      <w:rPr>
                        <w:rFonts w:asciiTheme="minorEastAsia" w:hAnsiTheme="minorEastAsia" w:hint="eastAsia"/>
                        <w:color w:val="000000"/>
                        <w:sz w:val="24"/>
                        <w:szCs w:val="24"/>
                      </w:rPr>
                    </w:pPr>
                    <w:r>
                      <w:rPr>
                        <w:rFonts w:asciiTheme="minorEastAsia" w:hAnsiTheme="minorEastAsia" w:hint="eastAsia"/>
                        <w:color w:val="000000"/>
                        <w:sz w:val="24"/>
                        <w:szCs w:val="24"/>
                      </w:rPr>
                      <w:t>境外上市外资股股东持股占股份总数的比例（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sdt>
              <w:sdtPr>
                <w:rPr>
                  <w:rStyle w:val="ac"/>
                  <w:rFonts w:asciiTheme="minorEastAsia" w:hAnsiTheme="minorEastAsia"/>
                  <w:sz w:val="24"/>
                  <w:szCs w:val="24"/>
                </w:rPr>
                <w:alias w:val="出席会议的H股股东持股占股份总数的比例"/>
                <w:tag w:val="_GBC_1b41c67d131f4455a34638edc8402b54"/>
                <w:id w:val="-28655629"/>
                <w:lock w:val="sdtLocked"/>
              </w:sdtPr>
              <w:sdtContent>
                <w:tc>
                  <w:tcPr>
                    <w:tcW w:w="1985" w:type="dxa"/>
                    <w:vAlign w:val="bottom"/>
                  </w:tcPr>
                  <w:p w14:paraId="64F87102" w14:textId="42926CDA" w:rsidR="0014472F" w:rsidRDefault="00660CC4">
                    <w:pPr>
                      <w:spacing w:line="600" w:lineRule="exact"/>
                      <w:jc w:val="right"/>
                      <w:rPr>
                        <w:rStyle w:val="ac"/>
                        <w:rFonts w:asciiTheme="minorEastAsia" w:hAnsiTheme="minorEastAsia" w:hint="eastAsia"/>
                        <w:sz w:val="24"/>
                        <w:szCs w:val="24"/>
                      </w:rPr>
                    </w:pPr>
                    <w:r w:rsidRPr="00660CC4">
                      <w:rPr>
                        <w:rStyle w:val="ac"/>
                        <w:rFonts w:asciiTheme="minorEastAsia" w:hAnsiTheme="minorEastAsia" w:hint="eastAsia"/>
                        <w:sz w:val="24"/>
                        <w:szCs w:val="24"/>
                      </w:rPr>
                      <w:t>0.0011</w:t>
                    </w:r>
                  </w:p>
                </w:tc>
              </w:sdtContent>
            </w:sdt>
          </w:tr>
        </w:tbl>
      </w:sdtContent>
    </w:sdt>
    <w:p w14:paraId="67554D74" w14:textId="77777777" w:rsidR="0014472F" w:rsidRDefault="0014472F"/>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939655449"/>
        <w:lock w:val="sdtLocked"/>
        <w:placeholder>
          <w:docPart w:val="GBC22222222222222222222222222222"/>
        </w:placeholder>
      </w:sdtPr>
      <w:sdtEndPr>
        <w:rPr>
          <w:sz w:val="21"/>
          <w:szCs w:val="22"/>
        </w:rPr>
      </w:sdtEndPr>
      <w:sdtContent>
        <w:p w14:paraId="4E8948AF" w14:textId="77777777" w:rsidR="0014472F" w:rsidRDefault="00000000">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03B650D9" w14:textId="4AE6E302" w:rsidR="0014472F" w:rsidRDefault="00000000" w:rsidP="00660CC4">
          <w:pPr>
            <w:ind w:firstLineChars="200" w:firstLine="480"/>
          </w:pPr>
          <w:sdt>
            <w:sdtPr>
              <w:rPr>
                <w:rFonts w:asciiTheme="minorEastAsia" w:hAnsiTheme="minorEastAsia"/>
                <w:sz w:val="24"/>
                <w:szCs w:val="24"/>
              </w:rPr>
              <w:alias w:val="大会主持情况等"/>
              <w:tag w:val="_GBC_3b895b2c5c9940489ebe1c04d4728253"/>
              <w:id w:val="-750427192"/>
              <w:lock w:val="sdtLocked"/>
              <w:placeholder>
                <w:docPart w:val="GBC22222222222222222222222222222"/>
              </w:placeholder>
            </w:sdtPr>
            <w:sdtContent>
              <w:r w:rsidR="00BD1781" w:rsidRPr="00BD1781">
                <w:rPr>
                  <w:rFonts w:asciiTheme="minorEastAsia" w:hAnsiTheme="minorEastAsia" w:hint="eastAsia"/>
                  <w:sz w:val="24"/>
                  <w:szCs w:val="24"/>
                </w:rPr>
                <w:t>公司2025年第</w:t>
              </w:r>
              <w:r w:rsidR="00BD1781">
                <w:rPr>
                  <w:rFonts w:asciiTheme="minorEastAsia" w:hAnsiTheme="minorEastAsia" w:hint="eastAsia"/>
                  <w:sz w:val="24"/>
                  <w:szCs w:val="24"/>
                </w:rPr>
                <w:t>二</w:t>
              </w:r>
              <w:r w:rsidR="00BD1781" w:rsidRPr="00BD1781">
                <w:rPr>
                  <w:rFonts w:asciiTheme="minorEastAsia" w:hAnsiTheme="minorEastAsia" w:hint="eastAsia"/>
                  <w:sz w:val="24"/>
                  <w:szCs w:val="24"/>
                </w:rPr>
                <w:t>次临时股东大会由公司董事会召集，由董事长李俊杰先生主持，大会采用现场投票和网络投票相结合的表决方式。会议的召集、召开及表决方式符合《公司法》等有关法律、法规、规章及《公司章程》的规定。</w:t>
              </w:r>
            </w:sdtContent>
          </w:sdt>
        </w:p>
      </w:sdtContent>
    </w:sdt>
    <w:p w14:paraId="04483E32" w14:textId="77777777" w:rsidR="0014472F" w:rsidRDefault="00000000">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86C1D4" w14:textId="7111B936" w:rsidR="0014472F" w:rsidRDefault="00000000">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799568647"/>
          <w:lock w:val="sdtLocked"/>
          <w:placeholder>
            <w:docPart w:val="GBC22222222222222222222222222222"/>
          </w:placeholder>
        </w:sdtPr>
        <w:sdtContent>
          <w:r w:rsidR="00BD1781">
            <w:rPr>
              <w:rFonts w:ascii="宋体" w:hAnsi="宋体" w:hint="eastAsia"/>
              <w:color w:val="000000"/>
              <w:sz w:val="24"/>
              <w:szCs w:val="24"/>
            </w:rPr>
            <w:t>11</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2130809565"/>
          <w:lock w:val="sdtLocked"/>
          <w:placeholder>
            <w:docPart w:val="GBC22222222222222222222222222222"/>
          </w:placeholder>
        </w:sdtPr>
        <w:sdtContent>
          <w:r w:rsidR="00BD1781">
            <w:rPr>
              <w:rFonts w:ascii="宋体" w:hAnsi="宋体" w:hint="eastAsia"/>
              <w:color w:val="000000"/>
              <w:sz w:val="24"/>
              <w:szCs w:val="24"/>
            </w:rPr>
            <w:t>11</w:t>
          </w:r>
        </w:sdtContent>
      </w:sdt>
      <w:r>
        <w:rPr>
          <w:rFonts w:ascii="宋体" w:hAnsi="宋体" w:hint="eastAsia"/>
          <w:color w:val="000000"/>
          <w:sz w:val="24"/>
          <w:szCs w:val="24"/>
        </w:rPr>
        <w:t>人；</w:t>
      </w:r>
    </w:p>
    <w:p w14:paraId="66C6CEA9" w14:textId="6275C96E" w:rsidR="0014472F" w:rsidRDefault="00000000">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2022765289"/>
          <w:lock w:val="sdtLocked"/>
          <w:placeholder>
            <w:docPart w:val="GBC22222222222222222222222222222"/>
          </w:placeholder>
        </w:sdtPr>
        <w:sdtContent>
          <w:r w:rsidR="00BD1781">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2117748844"/>
          <w:lock w:val="sdtLocked"/>
          <w:placeholder>
            <w:docPart w:val="GBC22222222222222222222222222222"/>
          </w:placeholder>
        </w:sdtPr>
        <w:sdtContent>
          <w:r w:rsidR="00BD1781">
            <w:rPr>
              <w:rFonts w:ascii="宋体" w:hAnsi="宋体" w:hint="eastAsia"/>
              <w:color w:val="000000"/>
              <w:sz w:val="24"/>
              <w:szCs w:val="24"/>
            </w:rPr>
            <w:t>3</w:t>
          </w:r>
        </w:sdtContent>
      </w:sdt>
      <w:r>
        <w:rPr>
          <w:rFonts w:ascii="宋体" w:hAnsi="宋体" w:hint="eastAsia"/>
          <w:color w:val="000000"/>
          <w:sz w:val="24"/>
          <w:szCs w:val="24"/>
        </w:rPr>
        <w:t>人；</w:t>
      </w:r>
    </w:p>
    <w:p w14:paraId="01EE4F76" w14:textId="77777777" w:rsidR="00BD1781" w:rsidRDefault="00BD1781" w:rsidP="00BD1781">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公司董事会秘书</w:t>
      </w:r>
      <w:r w:rsidRPr="0097261C">
        <w:rPr>
          <w:rFonts w:ascii="宋体" w:hAnsi="宋体" w:hint="eastAsia"/>
          <w:color w:val="000000"/>
          <w:sz w:val="24"/>
          <w:szCs w:val="24"/>
        </w:rPr>
        <w:t>出席会议</w:t>
      </w:r>
      <w:r>
        <w:rPr>
          <w:rFonts w:ascii="宋体" w:hAnsi="宋体" w:hint="eastAsia"/>
          <w:color w:val="000000"/>
          <w:sz w:val="24"/>
          <w:szCs w:val="24"/>
        </w:rPr>
        <w:t>；其他高级管理人员列席会议。</w:t>
      </w:r>
    </w:p>
    <w:p w14:paraId="4EFD8D61" w14:textId="77777777" w:rsidR="0014472F" w:rsidRDefault="00000000">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85340474"/>
        <w:lock w:val="sdtLocked"/>
        <w:placeholder>
          <w:docPart w:val="GBC22222222222222222222222222222"/>
        </w:placeholder>
      </w:sdtPr>
      <w:sdtContent>
        <w:p w14:paraId="7025A1C5" w14:textId="77777777" w:rsidR="0014472F" w:rsidRDefault="00000000">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144456560"/>
        <w:lock w:val="sdtLocked"/>
        <w:placeholder>
          <w:docPart w:val="GBC22222222222222222222222222222"/>
        </w:placeholder>
      </w:sdtPr>
      <w:sdtEndPr>
        <w:rPr>
          <w:rFonts w:hint="default"/>
          <w:sz w:val="21"/>
          <w:szCs w:val="22"/>
        </w:rPr>
      </w:sdtEndPr>
      <w:sdtContent>
        <w:p w14:paraId="6EBBF31B" w14:textId="38E323A7" w:rsidR="0014472F" w:rsidRDefault="0000000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bCs w:val="0"/>
                <w:kern w:val="0"/>
                <w:sz w:val="24"/>
              </w:rPr>
              <w:alias w:val="非累积投票议案表决情况_议案名称"/>
              <w:tag w:val="_GBC_16397d349277454a867ff0ffe4485ce9"/>
              <w:id w:val="-1936577155"/>
              <w:lock w:val="sdtLocked"/>
              <w:placeholder>
                <w:docPart w:val="GBC22222222222222222222222222222"/>
              </w:placeholder>
              <w:text/>
            </w:sdtPr>
            <w:sdtContent>
              <w:r w:rsidR="00BD1781" w:rsidRPr="00A607EE">
                <w:rPr>
                  <w:rFonts w:hint="eastAsia"/>
                  <w:b w:val="0"/>
                  <w:bCs w:val="0"/>
                  <w:kern w:val="0"/>
                  <w:sz w:val="24"/>
                </w:rPr>
                <w:t>审议《关于公司控股附属公司京城海通调整租赁房屋租金的议案》</w:t>
              </w:r>
            </w:sdtContent>
          </w:sdt>
        </w:p>
        <w:p w14:paraId="3B6A4C6B" w14:textId="508AC093" w:rsidR="0014472F"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91379375"/>
              <w:lock w:val="sdtLocked"/>
              <w:placeholder>
                <w:docPart w:val="GBC22222222222222222222222222222"/>
              </w:placeholder>
              <w:comboBox>
                <w:listItem w:displayText="通过" w:value="通过"/>
                <w:listItem w:displayText="不通过" w:value="不通过"/>
              </w:comboBox>
            </w:sdtPr>
            <w:sdtContent>
              <w:r w:rsidR="00BD1781">
                <w:rPr>
                  <w:rFonts w:hint="eastAsia"/>
                  <w:sz w:val="24"/>
                  <w:szCs w:val="24"/>
                </w:rPr>
                <w:t>通过</w:t>
              </w:r>
            </w:sdtContent>
          </w:sdt>
        </w:p>
        <w:p w14:paraId="78027737" w14:textId="77777777" w:rsidR="0014472F" w:rsidRDefault="0014472F">
          <w:pPr>
            <w:ind w:firstLineChars="150" w:firstLine="360"/>
            <w:rPr>
              <w:sz w:val="24"/>
              <w:szCs w:val="24"/>
            </w:rPr>
          </w:pPr>
        </w:p>
        <w:p w14:paraId="11A46ABA" w14:textId="77777777" w:rsidR="0014472F"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557"/>
            <w:gridCol w:w="1056"/>
            <w:gridCol w:w="1117"/>
            <w:gridCol w:w="976"/>
            <w:gridCol w:w="1117"/>
            <w:gridCol w:w="976"/>
          </w:tblGrid>
          <w:tr w:rsidR="00A7321A" w14:paraId="4B77ACCF" w14:textId="77777777" w:rsidTr="003024DE">
            <w:trPr>
              <w:trHeight w:val="300"/>
            </w:trPr>
            <w:sdt>
              <w:sdtPr>
                <w:rPr>
                  <w:rFonts w:ascii="宋体" w:hAnsi="宋体" w:hint="eastAsia"/>
                  <w:color w:val="000000"/>
                  <w:sz w:val="24"/>
                </w:rPr>
                <w:tag w:val="_PLD_26d51279eaba4b5b80959bbb9958e7fe"/>
                <w:id w:val="173239361"/>
                <w:lock w:val="sdtLocked"/>
              </w:sdtPr>
              <w:sdtContent>
                <w:tc>
                  <w:tcPr>
                    <w:tcW w:w="1783" w:type="dxa"/>
                    <w:vMerge w:val="restart"/>
                  </w:tcPr>
                  <w:p w14:paraId="49B577A8" w14:textId="77777777" w:rsidR="00A7321A" w:rsidRDefault="00A7321A" w:rsidP="003024DE">
                    <w:pPr>
                      <w:spacing w:line="600" w:lineRule="exact"/>
                      <w:jc w:val="center"/>
                      <w:rPr>
                        <w:rFonts w:ascii="宋体" w:hint="eastAsia"/>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28643899"/>
                <w:lock w:val="sdtLocked"/>
              </w:sdtPr>
              <w:sdtContent>
                <w:tc>
                  <w:tcPr>
                    <w:tcW w:w="2537" w:type="dxa"/>
                    <w:gridSpan w:val="2"/>
                  </w:tcPr>
                  <w:p w14:paraId="51BC538D" w14:textId="77777777" w:rsidR="00A7321A" w:rsidRDefault="00A7321A" w:rsidP="003024DE">
                    <w:pPr>
                      <w:spacing w:line="600" w:lineRule="exact"/>
                      <w:jc w:val="center"/>
                      <w:rPr>
                        <w:rFonts w:ascii="宋体" w:hint="eastAsia"/>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75149722"/>
                <w:lock w:val="sdtLocked"/>
              </w:sdtPr>
              <w:sdtContent>
                <w:tc>
                  <w:tcPr>
                    <w:tcW w:w="2098" w:type="dxa"/>
                    <w:gridSpan w:val="2"/>
                  </w:tcPr>
                  <w:p w14:paraId="40DE3B2A" w14:textId="77777777" w:rsidR="00A7321A" w:rsidRDefault="00A7321A" w:rsidP="003024DE">
                    <w:pPr>
                      <w:spacing w:line="600" w:lineRule="exact"/>
                      <w:jc w:val="center"/>
                      <w:rPr>
                        <w:rFonts w:ascii="宋体" w:hint="eastAsia"/>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42972980"/>
                <w:lock w:val="sdtLocked"/>
              </w:sdtPr>
              <w:sdtContent>
                <w:tc>
                  <w:tcPr>
                    <w:tcW w:w="2099" w:type="dxa"/>
                    <w:gridSpan w:val="2"/>
                  </w:tcPr>
                  <w:p w14:paraId="28908629" w14:textId="77777777" w:rsidR="00A7321A" w:rsidRDefault="00A7321A" w:rsidP="003024DE">
                    <w:pPr>
                      <w:spacing w:line="600" w:lineRule="exact"/>
                      <w:jc w:val="center"/>
                      <w:rPr>
                        <w:rFonts w:ascii="宋体" w:hint="eastAsia"/>
                        <w:color w:val="000000"/>
                        <w:sz w:val="24"/>
                      </w:rPr>
                    </w:pPr>
                    <w:r>
                      <w:rPr>
                        <w:rFonts w:ascii="宋体" w:hAnsi="宋体" w:hint="eastAsia"/>
                        <w:color w:val="000000"/>
                        <w:sz w:val="24"/>
                      </w:rPr>
                      <w:t>弃权</w:t>
                    </w:r>
                  </w:p>
                </w:tc>
              </w:sdtContent>
            </w:sdt>
          </w:tr>
          <w:tr w:rsidR="00A7321A" w14:paraId="24C276FD" w14:textId="77777777" w:rsidTr="003024DE">
            <w:trPr>
              <w:trHeight w:val="300"/>
            </w:trPr>
            <w:tc>
              <w:tcPr>
                <w:tcW w:w="1783" w:type="dxa"/>
                <w:vMerge/>
              </w:tcPr>
              <w:p w14:paraId="492D59D7" w14:textId="77777777" w:rsidR="00A7321A" w:rsidRDefault="00A7321A" w:rsidP="003024DE">
                <w:pPr>
                  <w:spacing w:line="600" w:lineRule="exact"/>
                  <w:jc w:val="center"/>
                  <w:rPr>
                    <w:rFonts w:ascii="宋体" w:hint="eastAsia"/>
                    <w:color w:val="000000"/>
                    <w:sz w:val="24"/>
                  </w:rPr>
                </w:pPr>
              </w:p>
            </w:tc>
            <w:sdt>
              <w:sdtPr>
                <w:rPr>
                  <w:rFonts w:ascii="宋体" w:hAnsi="宋体" w:hint="eastAsia"/>
                  <w:color w:val="000000"/>
                  <w:sz w:val="24"/>
                </w:rPr>
                <w:tag w:val="_PLD_f18f77e155d94d2d8a28bfcaf05f83a3"/>
                <w:id w:val="-1377704687"/>
                <w:lock w:val="sdtLocked"/>
              </w:sdtPr>
              <w:sdtContent>
                <w:tc>
                  <w:tcPr>
                    <w:tcW w:w="1558" w:type="dxa"/>
                  </w:tcPr>
                  <w:p w14:paraId="6BDC625F" w14:textId="77777777" w:rsidR="00A7321A" w:rsidRDefault="00A7321A" w:rsidP="003024DE">
                    <w:pPr>
                      <w:spacing w:line="600" w:lineRule="exact"/>
                      <w:jc w:val="center"/>
                      <w:rPr>
                        <w:rFonts w:ascii="宋体" w:hint="eastAsia"/>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11905509"/>
                <w:lock w:val="sdtLocked"/>
              </w:sdtPr>
              <w:sdtContent>
                <w:tc>
                  <w:tcPr>
                    <w:tcW w:w="979" w:type="dxa"/>
                  </w:tcPr>
                  <w:p w14:paraId="00B6CB7B" w14:textId="77777777" w:rsidR="00A7321A" w:rsidRDefault="00A7321A" w:rsidP="003024DE">
                    <w:pPr>
                      <w:spacing w:line="600" w:lineRule="exact"/>
                      <w:jc w:val="center"/>
                      <w:rPr>
                        <w:rFonts w:ascii="宋体" w:hint="eastAsia"/>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0980452"/>
                <w:lock w:val="sdtLocked"/>
              </w:sdtPr>
              <w:sdtContent>
                <w:tc>
                  <w:tcPr>
                    <w:tcW w:w="1120" w:type="dxa"/>
                  </w:tcPr>
                  <w:p w14:paraId="7FA8CF9F" w14:textId="77777777" w:rsidR="00A7321A" w:rsidRDefault="00A7321A" w:rsidP="003024DE">
                    <w:pPr>
                      <w:spacing w:line="600" w:lineRule="exact"/>
                      <w:jc w:val="center"/>
                      <w:rPr>
                        <w:rFonts w:ascii="宋体" w:hint="eastAsia"/>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23314367"/>
                <w:lock w:val="sdtLocked"/>
              </w:sdtPr>
              <w:sdtContent>
                <w:tc>
                  <w:tcPr>
                    <w:tcW w:w="978" w:type="dxa"/>
                  </w:tcPr>
                  <w:p w14:paraId="0A3211D5" w14:textId="77777777" w:rsidR="00A7321A" w:rsidRDefault="00A7321A" w:rsidP="003024DE">
                    <w:pPr>
                      <w:spacing w:line="600" w:lineRule="exact"/>
                      <w:jc w:val="center"/>
                      <w:rPr>
                        <w:rFonts w:ascii="宋体" w:hint="eastAsia"/>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46351573"/>
                <w:lock w:val="sdtLocked"/>
              </w:sdtPr>
              <w:sdtContent>
                <w:tc>
                  <w:tcPr>
                    <w:tcW w:w="1121" w:type="dxa"/>
                  </w:tcPr>
                  <w:p w14:paraId="3DE2DC31" w14:textId="77777777" w:rsidR="00A7321A" w:rsidRDefault="00A7321A" w:rsidP="003024DE">
                    <w:pPr>
                      <w:spacing w:line="600" w:lineRule="exact"/>
                      <w:jc w:val="center"/>
                      <w:rPr>
                        <w:rFonts w:ascii="宋体" w:hint="eastAsia"/>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80087205"/>
                <w:lock w:val="sdtLocked"/>
              </w:sdtPr>
              <w:sdtContent>
                <w:tc>
                  <w:tcPr>
                    <w:tcW w:w="978" w:type="dxa"/>
                  </w:tcPr>
                  <w:p w14:paraId="4326060A" w14:textId="77777777" w:rsidR="00A7321A" w:rsidRDefault="00A7321A" w:rsidP="003024DE">
                    <w:pPr>
                      <w:spacing w:line="600" w:lineRule="exact"/>
                      <w:jc w:val="center"/>
                      <w:rPr>
                        <w:rFonts w:ascii="宋体" w:hint="eastAsia"/>
                        <w:color w:val="000000"/>
                        <w:sz w:val="24"/>
                      </w:rPr>
                    </w:pPr>
                    <w:r>
                      <w:rPr>
                        <w:rFonts w:ascii="宋体" w:hAnsi="宋体" w:hint="eastAsia"/>
                        <w:color w:val="000000"/>
                        <w:sz w:val="24"/>
                      </w:rPr>
                      <w:t>比例（%）</w:t>
                    </w:r>
                  </w:p>
                </w:tc>
              </w:sdtContent>
            </w:sdt>
          </w:tr>
          <w:tr w:rsidR="00A7321A" w14:paraId="7EEB93FF" w14:textId="77777777" w:rsidTr="003024DE">
            <w:tc>
              <w:tcPr>
                <w:tcW w:w="1783" w:type="dxa"/>
              </w:tcPr>
              <w:p w14:paraId="535B9B14" w14:textId="77777777" w:rsidR="00A7321A" w:rsidRDefault="00A7321A" w:rsidP="003024DE">
                <w:pPr>
                  <w:spacing w:line="600" w:lineRule="exact"/>
                  <w:jc w:val="center"/>
                  <w:rPr>
                    <w:rFonts w:ascii="宋体" w:hint="eastAsia"/>
                    <w:color w:val="000000"/>
                    <w:sz w:val="24"/>
                  </w:rPr>
                </w:pPr>
                <w:sdt>
                  <w:sdtPr>
                    <w:rPr>
                      <w:rFonts w:ascii="宋体" w:hAnsi="宋体"/>
                      <w:color w:val="000000"/>
                      <w:sz w:val="24"/>
                    </w:rPr>
                    <w:tag w:val="_PLD_30aa643aaec4457b9ff8daf82682de9e"/>
                    <w:id w:val="625274903"/>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418066807"/>
                <w:lock w:val="sdtLocked"/>
                <w:text/>
              </w:sdtPr>
              <w:sdtContent>
                <w:tc>
                  <w:tcPr>
                    <w:tcW w:w="1558" w:type="dxa"/>
                  </w:tcPr>
                  <w:p w14:paraId="7C593FEE" w14:textId="77777777" w:rsidR="00A7321A" w:rsidRDefault="00A7321A" w:rsidP="003024DE">
                    <w:pPr>
                      <w:spacing w:line="600" w:lineRule="exact"/>
                      <w:jc w:val="right"/>
                      <w:rPr>
                        <w:rFonts w:ascii="宋体" w:hint="eastAsia"/>
                        <w:color w:val="000000"/>
                        <w:sz w:val="24"/>
                      </w:rPr>
                    </w:pPr>
                    <w:r w:rsidRPr="00A7321A">
                      <w:rPr>
                        <w:rFonts w:ascii="宋体"/>
                        <w:color w:val="000000"/>
                        <w:sz w:val="24"/>
                      </w:rPr>
                      <w:t>247,965,252</w:t>
                    </w:r>
                  </w:p>
                </w:tc>
              </w:sdtContent>
            </w:sdt>
            <w:sdt>
              <w:sdtPr>
                <w:rPr>
                  <w:rFonts w:ascii="宋体"/>
                  <w:sz w:val="24"/>
                </w:rPr>
                <w:alias w:val="非累积投票议案表决情况_A股同意比例"/>
                <w:tag w:val="_GBC_baa01c35de4c4da5999507b346370a05"/>
                <w:id w:val="17593862"/>
                <w:lock w:val="sdtLocked"/>
              </w:sdtPr>
              <w:sdtContent>
                <w:tc>
                  <w:tcPr>
                    <w:tcW w:w="979" w:type="dxa"/>
                  </w:tcPr>
                  <w:p w14:paraId="06F67C5C" w14:textId="77777777" w:rsidR="00A7321A" w:rsidRDefault="00A7321A" w:rsidP="003024DE">
                    <w:pPr>
                      <w:spacing w:line="600" w:lineRule="exact"/>
                      <w:jc w:val="right"/>
                      <w:rPr>
                        <w:rFonts w:ascii="宋体" w:hint="eastAsia"/>
                        <w:sz w:val="24"/>
                      </w:rPr>
                    </w:pPr>
                    <w:r>
                      <w:rPr>
                        <w:rFonts w:ascii="宋体"/>
                        <w:sz w:val="24"/>
                      </w:rPr>
                      <w:t>99.8376</w:t>
                    </w:r>
                  </w:p>
                </w:tc>
              </w:sdtContent>
            </w:sdt>
            <w:sdt>
              <w:sdtPr>
                <w:rPr>
                  <w:rFonts w:ascii="宋体"/>
                  <w:color w:val="000000"/>
                  <w:sz w:val="24"/>
                </w:rPr>
                <w:alias w:val="非累积投票议案表决情况_A股反对票数"/>
                <w:tag w:val="_GBC_aeddc7b9df07427a8287a3319656953b"/>
                <w:id w:val="238224318"/>
                <w:lock w:val="sdtLocked"/>
              </w:sdtPr>
              <w:sdtContent>
                <w:tc>
                  <w:tcPr>
                    <w:tcW w:w="1120" w:type="dxa"/>
                  </w:tcPr>
                  <w:p w14:paraId="390D824E" w14:textId="77777777" w:rsidR="00A7321A" w:rsidRDefault="00A7321A" w:rsidP="003024DE">
                    <w:pPr>
                      <w:spacing w:line="600" w:lineRule="exact"/>
                      <w:jc w:val="right"/>
                      <w:rPr>
                        <w:rFonts w:ascii="宋体" w:hint="eastAsia"/>
                        <w:color w:val="000000"/>
                        <w:sz w:val="24"/>
                      </w:rPr>
                    </w:pPr>
                    <w:r w:rsidRPr="00A7321A">
                      <w:rPr>
                        <w:rFonts w:ascii="宋体"/>
                        <w:color w:val="000000"/>
                        <w:sz w:val="24"/>
                      </w:rPr>
                      <w:t>189,790</w:t>
                    </w:r>
                  </w:p>
                </w:tc>
              </w:sdtContent>
            </w:sdt>
            <w:sdt>
              <w:sdtPr>
                <w:rPr>
                  <w:rFonts w:ascii="宋体"/>
                  <w:sz w:val="24"/>
                </w:rPr>
                <w:alias w:val="非累积投票议案表决情况_A股反对比例"/>
                <w:tag w:val="_GBC_2fbfff06037f464baa9501f7aaaeeca4"/>
                <w:id w:val="-452318366"/>
                <w:lock w:val="sdtLocked"/>
              </w:sdtPr>
              <w:sdtContent>
                <w:tc>
                  <w:tcPr>
                    <w:tcW w:w="978" w:type="dxa"/>
                  </w:tcPr>
                  <w:p w14:paraId="564CBC9B" w14:textId="77777777" w:rsidR="00A7321A" w:rsidRDefault="00A7321A" w:rsidP="003024DE">
                    <w:pPr>
                      <w:spacing w:line="600" w:lineRule="exact"/>
                      <w:jc w:val="right"/>
                      <w:rPr>
                        <w:rFonts w:ascii="宋体" w:hint="eastAsia"/>
                        <w:sz w:val="24"/>
                      </w:rPr>
                    </w:pPr>
                    <w:r>
                      <w:rPr>
                        <w:rFonts w:ascii="宋体"/>
                        <w:sz w:val="24"/>
                      </w:rPr>
                      <w:t>0.0764</w:t>
                    </w:r>
                  </w:p>
                </w:tc>
              </w:sdtContent>
            </w:sdt>
            <w:sdt>
              <w:sdtPr>
                <w:rPr>
                  <w:rFonts w:ascii="宋体"/>
                  <w:color w:val="000000"/>
                  <w:sz w:val="24"/>
                </w:rPr>
                <w:alias w:val="非累积投票议案表决情况_A股弃权票数"/>
                <w:tag w:val="_GBC_311dad2ae32a4a41b5f70fe48cb445b5"/>
                <w:id w:val="-1354107153"/>
                <w:lock w:val="sdtLocked"/>
              </w:sdtPr>
              <w:sdtContent>
                <w:tc>
                  <w:tcPr>
                    <w:tcW w:w="1121" w:type="dxa"/>
                  </w:tcPr>
                  <w:p w14:paraId="58EC7115" w14:textId="77777777" w:rsidR="00A7321A" w:rsidRDefault="00A7321A" w:rsidP="003024DE">
                    <w:pPr>
                      <w:spacing w:line="600" w:lineRule="exact"/>
                      <w:jc w:val="right"/>
                      <w:rPr>
                        <w:rFonts w:ascii="宋体" w:hint="eastAsia"/>
                        <w:color w:val="000000"/>
                        <w:sz w:val="24"/>
                      </w:rPr>
                    </w:pPr>
                    <w:r w:rsidRPr="00A7321A">
                      <w:rPr>
                        <w:rFonts w:ascii="宋体"/>
                        <w:color w:val="000000"/>
                        <w:sz w:val="24"/>
                      </w:rPr>
                      <w:t>207,500</w:t>
                    </w:r>
                  </w:p>
                </w:tc>
              </w:sdtContent>
            </w:sdt>
            <w:sdt>
              <w:sdtPr>
                <w:rPr>
                  <w:rFonts w:ascii="宋体"/>
                  <w:sz w:val="24"/>
                </w:rPr>
                <w:alias w:val="非累积投票议案表决情况_A股弃权比例"/>
                <w:tag w:val="_GBC_3723b88f133b472497fbb1e22ce723a0"/>
                <w:id w:val="-1705713858"/>
                <w:lock w:val="sdtLocked"/>
              </w:sdtPr>
              <w:sdtContent>
                <w:tc>
                  <w:tcPr>
                    <w:tcW w:w="978" w:type="dxa"/>
                  </w:tcPr>
                  <w:p w14:paraId="01BB0641" w14:textId="01BE06D8" w:rsidR="00A7321A" w:rsidRDefault="00A7321A" w:rsidP="003024DE">
                    <w:pPr>
                      <w:spacing w:line="600" w:lineRule="exact"/>
                      <w:jc w:val="right"/>
                      <w:rPr>
                        <w:rFonts w:ascii="宋体" w:hint="eastAsia"/>
                        <w:sz w:val="24"/>
                      </w:rPr>
                    </w:pPr>
                    <w:r>
                      <w:rPr>
                        <w:rFonts w:ascii="宋体"/>
                        <w:sz w:val="24"/>
                      </w:rPr>
                      <w:t>0.083</w:t>
                    </w:r>
                    <w:r>
                      <w:rPr>
                        <w:rFonts w:ascii="宋体" w:hint="eastAsia"/>
                        <w:sz w:val="24"/>
                      </w:rPr>
                      <w:t>6</w:t>
                    </w:r>
                  </w:p>
                </w:tc>
              </w:sdtContent>
            </w:sdt>
          </w:tr>
          <w:tr w:rsidR="00A7321A" w14:paraId="0246430A" w14:textId="77777777" w:rsidTr="003024DE">
            <w:sdt>
              <w:sdtPr>
                <w:rPr>
                  <w:rFonts w:ascii="宋体" w:hAnsi="宋体"/>
                  <w:color w:val="000000"/>
                  <w:sz w:val="24"/>
                </w:rPr>
                <w:tag w:val="_PLD_32e7c3b05f4748adb806fe501cf6cc16"/>
                <w:id w:val="-1329587913"/>
                <w:lock w:val="sdtLocked"/>
              </w:sdtPr>
              <w:sdtEndPr>
                <w:rPr>
                  <w:rFonts w:hint="eastAsia"/>
                </w:rPr>
              </w:sdtEndPr>
              <w:sdtContent>
                <w:tc>
                  <w:tcPr>
                    <w:tcW w:w="1783" w:type="dxa"/>
                  </w:tcPr>
                  <w:p w14:paraId="2E999A2C" w14:textId="77777777" w:rsidR="00A7321A" w:rsidRDefault="00A7321A" w:rsidP="003024DE">
                    <w:pPr>
                      <w:spacing w:line="600" w:lineRule="exact"/>
                      <w:jc w:val="center"/>
                      <w:rPr>
                        <w:rFonts w:ascii="宋体" w:hint="eastAsia"/>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非累积投票议案表决情况_H股同意票数"/>
                <w:tag w:val="_GBC_2fcdc641df2f4a3493d9b11d2f2307f3"/>
                <w:id w:val="-1842622033"/>
                <w:lock w:val="sdtLocked"/>
              </w:sdtPr>
              <w:sdtContent>
                <w:tc>
                  <w:tcPr>
                    <w:tcW w:w="1558" w:type="dxa"/>
                  </w:tcPr>
                  <w:p w14:paraId="55BC5031" w14:textId="77777777" w:rsidR="00A7321A" w:rsidRDefault="00A7321A" w:rsidP="003024DE">
                    <w:pPr>
                      <w:spacing w:line="600" w:lineRule="exact"/>
                      <w:jc w:val="right"/>
                      <w:rPr>
                        <w:rFonts w:ascii="宋体" w:hint="eastAsia"/>
                        <w:color w:val="000000"/>
                        <w:sz w:val="24"/>
                      </w:rPr>
                    </w:pPr>
                    <w:r>
                      <w:rPr>
                        <w:rFonts w:ascii="宋体"/>
                        <w:color w:val="000000"/>
                        <w:sz w:val="24"/>
                      </w:rPr>
                      <w:t>6,000</w:t>
                    </w:r>
                  </w:p>
                </w:tc>
              </w:sdtContent>
            </w:sdt>
            <w:sdt>
              <w:sdtPr>
                <w:rPr>
                  <w:rFonts w:ascii="宋体"/>
                  <w:sz w:val="24"/>
                </w:rPr>
                <w:alias w:val="非累积投票议案表决情况_H股同意比例"/>
                <w:tag w:val="_GBC_e280d12c1f1e450796e41e92c503742b"/>
                <w:id w:val="-1856797770"/>
                <w:lock w:val="sdtLocked"/>
              </w:sdtPr>
              <w:sdtContent>
                <w:tc>
                  <w:tcPr>
                    <w:tcW w:w="979" w:type="dxa"/>
                  </w:tcPr>
                  <w:p w14:paraId="345D4935" w14:textId="77777777" w:rsidR="00A7321A" w:rsidRDefault="00A7321A" w:rsidP="003024DE">
                    <w:pPr>
                      <w:spacing w:line="600" w:lineRule="exact"/>
                      <w:jc w:val="right"/>
                      <w:rPr>
                        <w:rFonts w:ascii="宋体" w:hint="eastAsia"/>
                        <w:sz w:val="24"/>
                      </w:rPr>
                    </w:pPr>
                    <w:r>
                      <w:rPr>
                        <w:rFonts w:ascii="宋体"/>
                        <w:sz w:val="24"/>
                      </w:rPr>
                      <w:t>0.0024</w:t>
                    </w:r>
                  </w:p>
                </w:tc>
              </w:sdtContent>
            </w:sdt>
            <w:sdt>
              <w:sdtPr>
                <w:rPr>
                  <w:rFonts w:ascii="宋体"/>
                  <w:color w:val="000000"/>
                  <w:sz w:val="24"/>
                </w:rPr>
                <w:alias w:val="非累积投票议案表决情况_H股反对票数"/>
                <w:tag w:val="_GBC_0b28c434ce00483d9fcff1cfa9c4245b"/>
                <w:id w:val="857014834"/>
                <w:lock w:val="sdtLocked"/>
              </w:sdtPr>
              <w:sdtContent>
                <w:tc>
                  <w:tcPr>
                    <w:tcW w:w="1120" w:type="dxa"/>
                  </w:tcPr>
                  <w:p w14:paraId="79CE552F" w14:textId="77777777" w:rsidR="00A7321A" w:rsidRDefault="00A7321A" w:rsidP="003024DE">
                    <w:pPr>
                      <w:spacing w:line="600" w:lineRule="exact"/>
                      <w:jc w:val="right"/>
                      <w:rPr>
                        <w:rFonts w:ascii="宋体" w:hint="eastAsia"/>
                        <w:color w:val="000000"/>
                        <w:sz w:val="24"/>
                      </w:rPr>
                    </w:pPr>
                    <w:r>
                      <w:rPr>
                        <w:rFonts w:ascii="宋体" w:hint="eastAsia"/>
                        <w:color w:val="000000"/>
                        <w:sz w:val="24"/>
                      </w:rPr>
                      <w:t>0</w:t>
                    </w:r>
                  </w:p>
                </w:tc>
              </w:sdtContent>
            </w:sdt>
            <w:sdt>
              <w:sdtPr>
                <w:rPr>
                  <w:rFonts w:ascii="宋体"/>
                  <w:sz w:val="24"/>
                </w:rPr>
                <w:alias w:val="非累积投票议案表决情况_H股反对比例"/>
                <w:tag w:val="_GBC_8b1264b7ed9442dbb6ea0e24dce7254c"/>
                <w:id w:val="1924831217"/>
                <w:lock w:val="sdtLocked"/>
              </w:sdtPr>
              <w:sdtContent>
                <w:tc>
                  <w:tcPr>
                    <w:tcW w:w="978" w:type="dxa"/>
                  </w:tcPr>
                  <w:p w14:paraId="7BA6F198" w14:textId="138A2430" w:rsidR="00A7321A" w:rsidRDefault="00E7157A" w:rsidP="003024DE">
                    <w:pPr>
                      <w:spacing w:line="600" w:lineRule="exact"/>
                      <w:jc w:val="right"/>
                      <w:rPr>
                        <w:rFonts w:ascii="宋体" w:hint="eastAsia"/>
                        <w:sz w:val="24"/>
                      </w:rPr>
                    </w:pPr>
                    <w:r>
                      <w:rPr>
                        <w:rFonts w:ascii="宋体" w:hint="eastAsia"/>
                        <w:sz w:val="24"/>
                      </w:rPr>
                      <w:t>0</w:t>
                    </w:r>
                  </w:p>
                </w:tc>
              </w:sdtContent>
            </w:sdt>
            <w:sdt>
              <w:sdtPr>
                <w:rPr>
                  <w:rFonts w:ascii="宋体"/>
                  <w:color w:val="000000"/>
                  <w:sz w:val="24"/>
                </w:rPr>
                <w:alias w:val="非累积投票议案表决情况_H股弃权票数"/>
                <w:tag w:val="_GBC_5f45e2f25218467cbecd1889565847da"/>
                <w:id w:val="1295717176"/>
                <w:lock w:val="sdtLocked"/>
              </w:sdtPr>
              <w:sdtContent>
                <w:tc>
                  <w:tcPr>
                    <w:tcW w:w="1121" w:type="dxa"/>
                  </w:tcPr>
                  <w:p w14:paraId="4E8F486F" w14:textId="77777777" w:rsidR="00A7321A" w:rsidRDefault="00A7321A" w:rsidP="003024DE">
                    <w:pPr>
                      <w:spacing w:line="600" w:lineRule="exact"/>
                      <w:jc w:val="right"/>
                      <w:rPr>
                        <w:rFonts w:ascii="宋体" w:hint="eastAsia"/>
                        <w:color w:val="000000"/>
                        <w:sz w:val="24"/>
                      </w:rPr>
                    </w:pPr>
                    <w:r>
                      <w:rPr>
                        <w:rFonts w:ascii="宋体" w:hint="eastAsia"/>
                        <w:color w:val="000000"/>
                        <w:sz w:val="24"/>
                      </w:rPr>
                      <w:t>0</w:t>
                    </w:r>
                  </w:p>
                </w:tc>
              </w:sdtContent>
            </w:sdt>
            <w:sdt>
              <w:sdtPr>
                <w:rPr>
                  <w:rFonts w:ascii="宋体"/>
                  <w:sz w:val="24"/>
                </w:rPr>
                <w:alias w:val="非累积投票议案表决情况_H股弃权比例"/>
                <w:tag w:val="_GBC_2b65125a94bd437db30fc93abf097c6c"/>
                <w:id w:val="-1760441560"/>
                <w:lock w:val="sdtLocked"/>
              </w:sdtPr>
              <w:sdtContent>
                <w:tc>
                  <w:tcPr>
                    <w:tcW w:w="978" w:type="dxa"/>
                  </w:tcPr>
                  <w:p w14:paraId="69DA99AC" w14:textId="5E8CCBE0" w:rsidR="00A7321A" w:rsidRDefault="00E7157A" w:rsidP="003024DE">
                    <w:pPr>
                      <w:spacing w:line="600" w:lineRule="exact"/>
                      <w:jc w:val="right"/>
                      <w:rPr>
                        <w:rFonts w:ascii="宋体" w:hint="eastAsia"/>
                        <w:sz w:val="24"/>
                      </w:rPr>
                    </w:pPr>
                    <w:r>
                      <w:rPr>
                        <w:rFonts w:ascii="宋体"/>
                        <w:sz w:val="24"/>
                      </w:rPr>
                      <w:t>0</w:t>
                    </w:r>
                  </w:p>
                </w:tc>
              </w:sdtContent>
            </w:sdt>
          </w:tr>
          <w:tr w:rsidR="00A7321A" w14:paraId="7062271B" w14:textId="77777777" w:rsidTr="003024DE">
            <w:sdt>
              <w:sdtPr>
                <w:rPr>
                  <w:rFonts w:ascii="宋体" w:hAnsi="宋体" w:hint="eastAsia"/>
                  <w:color w:val="000000"/>
                  <w:sz w:val="24"/>
                </w:rPr>
                <w:tag w:val="_PLD_a65dfd2973f94fb799f97ee07b657896"/>
                <w:id w:val="614643104"/>
                <w:lock w:val="sdtLocked"/>
              </w:sdtPr>
              <w:sdtContent>
                <w:tc>
                  <w:tcPr>
                    <w:tcW w:w="1783" w:type="dxa"/>
                  </w:tcPr>
                  <w:p w14:paraId="5C868B28" w14:textId="77777777" w:rsidR="00A7321A" w:rsidRDefault="00A7321A" w:rsidP="003024DE">
                    <w:pPr>
                      <w:spacing w:line="600" w:lineRule="exact"/>
                      <w:jc w:val="center"/>
                      <w:rPr>
                        <w:rFonts w:ascii="宋体" w:hint="eastAsia"/>
                        <w:color w:val="000000"/>
                        <w:sz w:val="24"/>
                      </w:rPr>
                    </w:pPr>
                    <w:r>
                      <w:rPr>
                        <w:rFonts w:ascii="宋体" w:hAnsi="宋体" w:hint="eastAsia"/>
                        <w:color w:val="000000"/>
                        <w:sz w:val="24"/>
                      </w:rPr>
                      <w:t>普通股合计：</w:t>
                    </w:r>
                  </w:p>
                </w:tc>
              </w:sdtContent>
            </w:sdt>
            <w:sdt>
              <w:sdtPr>
                <w:rPr>
                  <w:rFonts w:ascii="宋体"/>
                  <w:color w:val="000000"/>
                  <w:sz w:val="24"/>
                </w:rPr>
                <w:alias w:val="非累积投票议案表决情况_除优先股外的其他股份小计同意票数"/>
                <w:tag w:val="_GBC_040e2c03527143b38b3e2a4351397acf"/>
                <w:id w:val="840054198"/>
                <w:lock w:val="sdtLocked"/>
              </w:sdtPr>
              <w:sdtContent>
                <w:tc>
                  <w:tcPr>
                    <w:tcW w:w="1558" w:type="dxa"/>
                  </w:tcPr>
                  <w:p w14:paraId="30956409" w14:textId="61B992B0" w:rsidR="00A7321A" w:rsidRDefault="00A7321A" w:rsidP="003024DE">
                    <w:pPr>
                      <w:spacing w:line="600" w:lineRule="exact"/>
                      <w:jc w:val="right"/>
                      <w:rPr>
                        <w:rFonts w:ascii="宋体" w:hint="eastAsia"/>
                        <w:color w:val="000000"/>
                        <w:sz w:val="24"/>
                      </w:rPr>
                    </w:pPr>
                    <w:r w:rsidRPr="00A7321A">
                      <w:rPr>
                        <w:rFonts w:ascii="宋体"/>
                        <w:color w:val="000000"/>
                        <w:sz w:val="24"/>
                      </w:rPr>
                      <w:t>247,971,252</w:t>
                    </w:r>
                  </w:p>
                </w:tc>
              </w:sdtContent>
            </w:sdt>
            <w:sdt>
              <w:sdtPr>
                <w:rPr>
                  <w:rFonts w:ascii="宋体"/>
                  <w:sz w:val="24"/>
                </w:rPr>
                <w:alias w:val="非累积投票议案表决情况_除优先股外的其他股份小计同意比例"/>
                <w:tag w:val="_GBC_1e37e74a476948e8829a99acbb83122e"/>
                <w:id w:val="-717752323"/>
                <w:lock w:val="sdtLocked"/>
              </w:sdtPr>
              <w:sdtContent>
                <w:tc>
                  <w:tcPr>
                    <w:tcW w:w="979" w:type="dxa"/>
                  </w:tcPr>
                  <w:p w14:paraId="6E2B8A54" w14:textId="77777777" w:rsidR="00A7321A" w:rsidRDefault="00A7321A" w:rsidP="003024DE">
                    <w:pPr>
                      <w:spacing w:line="600" w:lineRule="exact"/>
                      <w:jc w:val="right"/>
                      <w:rPr>
                        <w:rFonts w:ascii="宋体" w:hint="eastAsia"/>
                        <w:sz w:val="24"/>
                      </w:rPr>
                    </w:pPr>
                    <w:r>
                      <w:rPr>
                        <w:rFonts w:ascii="宋体"/>
                        <w:sz w:val="24"/>
                      </w:rPr>
                      <w:t>99.8400</w:t>
                    </w:r>
                  </w:p>
                </w:tc>
              </w:sdtContent>
            </w:sdt>
            <w:sdt>
              <w:sdtPr>
                <w:rPr>
                  <w:rFonts w:ascii="宋体"/>
                  <w:color w:val="000000"/>
                  <w:sz w:val="24"/>
                </w:rPr>
                <w:alias w:val="非累积投票议案表决情况_除优先股外的其他股份小计反对票数"/>
                <w:tag w:val="_GBC_7dc8df05f05c489988107f3c3b268324"/>
                <w:id w:val="580265932"/>
                <w:lock w:val="sdtLocked"/>
              </w:sdtPr>
              <w:sdtContent>
                <w:tc>
                  <w:tcPr>
                    <w:tcW w:w="1120" w:type="dxa"/>
                  </w:tcPr>
                  <w:p w14:paraId="1766A949" w14:textId="401C2804" w:rsidR="00A7321A" w:rsidRDefault="00A7321A" w:rsidP="003024DE">
                    <w:pPr>
                      <w:spacing w:line="600" w:lineRule="exact"/>
                      <w:jc w:val="right"/>
                      <w:rPr>
                        <w:rFonts w:ascii="宋体" w:hint="eastAsia"/>
                        <w:color w:val="000000"/>
                        <w:sz w:val="24"/>
                      </w:rPr>
                    </w:pPr>
                    <w:r w:rsidRPr="00A7321A">
                      <w:rPr>
                        <w:rFonts w:ascii="宋体"/>
                        <w:color w:val="000000"/>
                        <w:sz w:val="24"/>
                      </w:rPr>
                      <w:t>189,790</w:t>
                    </w:r>
                  </w:p>
                </w:tc>
              </w:sdtContent>
            </w:sdt>
            <w:sdt>
              <w:sdtPr>
                <w:rPr>
                  <w:rFonts w:ascii="宋体"/>
                  <w:sz w:val="24"/>
                </w:rPr>
                <w:alias w:val="非累积投票议案表决情况_除优先股外的其他股份小计反对比例"/>
                <w:tag w:val="_GBC_4163dd37a2e34d40aa914b4a6912ab58"/>
                <w:id w:val="429165172"/>
                <w:lock w:val="sdtLocked"/>
              </w:sdtPr>
              <w:sdtContent>
                <w:tc>
                  <w:tcPr>
                    <w:tcW w:w="978" w:type="dxa"/>
                  </w:tcPr>
                  <w:p w14:paraId="5879173B" w14:textId="77777777" w:rsidR="00A7321A" w:rsidRDefault="00A7321A" w:rsidP="003024DE">
                    <w:pPr>
                      <w:spacing w:line="600" w:lineRule="exact"/>
                      <w:jc w:val="right"/>
                      <w:rPr>
                        <w:rFonts w:ascii="宋体" w:hint="eastAsia"/>
                        <w:sz w:val="24"/>
                      </w:rPr>
                    </w:pPr>
                    <w:r>
                      <w:rPr>
                        <w:rFonts w:ascii="宋体"/>
                        <w:sz w:val="24"/>
                      </w:rPr>
                      <w:t>0.0764</w:t>
                    </w:r>
                  </w:p>
                </w:tc>
              </w:sdtContent>
            </w:sdt>
            <w:sdt>
              <w:sdtPr>
                <w:rPr>
                  <w:rFonts w:ascii="宋体"/>
                  <w:color w:val="000000"/>
                  <w:sz w:val="24"/>
                </w:rPr>
                <w:alias w:val="非累积投票议案表决情况_除优先股外的其他股份小计弃权票数"/>
                <w:tag w:val="_GBC_4fc802fc2eb64b0d922e60109ed550dd"/>
                <w:id w:val="-231777231"/>
                <w:lock w:val="sdtLocked"/>
              </w:sdtPr>
              <w:sdtContent>
                <w:tc>
                  <w:tcPr>
                    <w:tcW w:w="1121" w:type="dxa"/>
                  </w:tcPr>
                  <w:p w14:paraId="387D17BD" w14:textId="2F555DD5" w:rsidR="00A7321A" w:rsidRDefault="00A7321A" w:rsidP="003024DE">
                    <w:pPr>
                      <w:spacing w:line="600" w:lineRule="exact"/>
                      <w:jc w:val="right"/>
                      <w:rPr>
                        <w:rFonts w:ascii="宋体" w:hint="eastAsia"/>
                        <w:color w:val="000000"/>
                        <w:sz w:val="24"/>
                      </w:rPr>
                    </w:pPr>
                    <w:r w:rsidRPr="00A7321A">
                      <w:rPr>
                        <w:rFonts w:ascii="宋体"/>
                        <w:color w:val="000000"/>
                        <w:sz w:val="24"/>
                      </w:rPr>
                      <w:t>207,500</w:t>
                    </w:r>
                  </w:p>
                </w:tc>
              </w:sdtContent>
            </w:sdt>
            <w:sdt>
              <w:sdtPr>
                <w:rPr>
                  <w:rFonts w:ascii="宋体"/>
                  <w:sz w:val="24"/>
                </w:rPr>
                <w:alias w:val="非累积投票议案表决情况_除优先股外的其他股份小计弃权比例"/>
                <w:tag w:val="_GBC_78fe092302bc40caaf0ef7fd4111a7ba"/>
                <w:id w:val="728883025"/>
                <w:lock w:val="sdtLocked"/>
              </w:sdtPr>
              <w:sdtContent>
                <w:tc>
                  <w:tcPr>
                    <w:tcW w:w="978" w:type="dxa"/>
                  </w:tcPr>
                  <w:p w14:paraId="32047751" w14:textId="4C80868E" w:rsidR="00A7321A" w:rsidRDefault="00A7321A" w:rsidP="003024DE">
                    <w:pPr>
                      <w:spacing w:line="600" w:lineRule="exact"/>
                      <w:jc w:val="right"/>
                      <w:rPr>
                        <w:rFonts w:ascii="宋体" w:hint="eastAsia"/>
                        <w:sz w:val="24"/>
                      </w:rPr>
                    </w:pPr>
                    <w:r>
                      <w:rPr>
                        <w:rFonts w:ascii="宋体"/>
                        <w:sz w:val="24"/>
                      </w:rPr>
                      <w:t>0.083</w:t>
                    </w:r>
                    <w:r>
                      <w:rPr>
                        <w:rFonts w:ascii="宋体" w:hint="eastAsia"/>
                        <w:sz w:val="24"/>
                      </w:rPr>
                      <w:t>6</w:t>
                    </w:r>
                  </w:p>
                </w:tc>
              </w:sdtContent>
            </w:sdt>
          </w:tr>
        </w:tbl>
        <w:p w14:paraId="008317FF" w14:textId="77777777" w:rsidR="00A7321A" w:rsidRDefault="00A7321A">
          <w:pPr>
            <w:rPr>
              <w:rFonts w:hint="eastAsia"/>
            </w:rPr>
          </w:pPr>
        </w:p>
        <w:p w14:paraId="03F66F06" w14:textId="77777777" w:rsidR="0014472F" w:rsidRDefault="00000000"/>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2128044363"/>
        <w:lock w:val="sdtLocked"/>
        <w:placeholder>
          <w:docPart w:val="GBC22222222222222222222222222222"/>
        </w:placeholder>
      </w:sdtPr>
      <w:sdtEndPr>
        <w:rPr>
          <w:rFonts w:hint="default"/>
          <w:sz w:val="21"/>
          <w:szCs w:val="22"/>
        </w:rPr>
      </w:sdtEndPr>
      <w:sdtContent>
        <w:p w14:paraId="45F9538B" w14:textId="77777777" w:rsidR="0014472F" w:rsidRDefault="00000000">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5%以下股东的表决情况</w:t>
          </w:r>
        </w:p>
        <w:tbl>
          <w:tblPr>
            <w:tblStyle w:val="ab"/>
            <w:tblW w:w="0" w:type="auto"/>
            <w:tblLayout w:type="fixed"/>
            <w:tblLook w:val="04A0" w:firstRow="1" w:lastRow="0" w:firstColumn="1" w:lastColumn="0" w:noHBand="0" w:noVBand="1"/>
          </w:tblPr>
          <w:tblGrid>
            <w:gridCol w:w="846"/>
            <w:gridCol w:w="1814"/>
            <w:gridCol w:w="850"/>
            <w:gridCol w:w="1061"/>
            <w:gridCol w:w="846"/>
            <w:gridCol w:w="1070"/>
            <w:gridCol w:w="851"/>
            <w:gridCol w:w="1184"/>
          </w:tblGrid>
          <w:tr w:rsidR="00A7321A" w14:paraId="5D5D169E" w14:textId="77777777" w:rsidTr="00215B10">
            <w:sdt>
              <w:sdtPr>
                <w:rPr>
                  <w:rFonts w:hint="eastAsia"/>
                  <w:sz w:val="24"/>
                </w:rPr>
                <w:tag w:val="_PLD_85e331fb35b94b069c51e9596dc8cf99"/>
                <w:id w:val="1515727914"/>
                <w:lock w:val="sdtLocked"/>
              </w:sdtPr>
              <w:sdtContent>
                <w:tc>
                  <w:tcPr>
                    <w:tcW w:w="846" w:type="dxa"/>
                    <w:vMerge w:val="restart"/>
                  </w:tcPr>
                  <w:p w14:paraId="22AF4E1B" w14:textId="77777777" w:rsidR="00A7321A" w:rsidRDefault="00A7321A" w:rsidP="00215B10">
                    <w:pPr>
                      <w:jc w:val="center"/>
                      <w:rPr>
                        <w:rFonts w:hint="eastAsia"/>
                        <w:sz w:val="24"/>
                        <w:szCs w:val="24"/>
                      </w:rPr>
                    </w:pPr>
                    <w:r>
                      <w:rPr>
                        <w:rFonts w:hint="eastAsia"/>
                        <w:sz w:val="24"/>
                        <w:szCs w:val="24"/>
                      </w:rPr>
                      <w:t>议案</w:t>
                    </w:r>
                  </w:p>
                  <w:p w14:paraId="3A542146" w14:textId="77777777" w:rsidR="00A7321A" w:rsidRDefault="00A7321A" w:rsidP="00215B10">
                    <w:pPr>
                      <w:jc w:val="center"/>
                      <w:rPr>
                        <w:rFonts w:hint="eastAsia"/>
                        <w:sz w:val="24"/>
                        <w:szCs w:val="24"/>
                      </w:rPr>
                    </w:pPr>
                    <w:r>
                      <w:rPr>
                        <w:rFonts w:hint="eastAsia"/>
                        <w:sz w:val="24"/>
                        <w:szCs w:val="24"/>
                      </w:rPr>
                      <w:t>序号</w:t>
                    </w:r>
                  </w:p>
                </w:tc>
              </w:sdtContent>
            </w:sdt>
            <w:sdt>
              <w:sdtPr>
                <w:rPr>
                  <w:rFonts w:hint="eastAsia"/>
                  <w:sz w:val="24"/>
                </w:rPr>
                <w:tag w:val="_PLD_36163af1201d45bca4fb531b6d710bd5"/>
                <w:id w:val="-2064312980"/>
                <w:lock w:val="sdtLocked"/>
              </w:sdtPr>
              <w:sdtContent>
                <w:tc>
                  <w:tcPr>
                    <w:tcW w:w="1814" w:type="dxa"/>
                    <w:vMerge w:val="restart"/>
                  </w:tcPr>
                  <w:p w14:paraId="488D4E80" w14:textId="77777777" w:rsidR="00A7321A" w:rsidRDefault="00A7321A" w:rsidP="00215B10">
                    <w:pPr>
                      <w:jc w:val="center"/>
                      <w:rPr>
                        <w:rFonts w:hint="eastAsia"/>
                        <w:sz w:val="24"/>
                        <w:szCs w:val="24"/>
                      </w:rPr>
                    </w:pPr>
                    <w:r>
                      <w:rPr>
                        <w:rFonts w:hint="eastAsia"/>
                        <w:sz w:val="24"/>
                        <w:szCs w:val="24"/>
                      </w:rPr>
                      <w:t>议案名称</w:t>
                    </w:r>
                  </w:p>
                </w:tc>
              </w:sdtContent>
            </w:sdt>
            <w:sdt>
              <w:sdtPr>
                <w:rPr>
                  <w:rFonts w:hint="eastAsia"/>
                  <w:sz w:val="24"/>
                </w:rPr>
                <w:tag w:val="_PLD_d147c4262e1f450a9eac870acd39ac64"/>
                <w:id w:val="789166820"/>
                <w:lock w:val="sdtLocked"/>
              </w:sdtPr>
              <w:sdtContent>
                <w:tc>
                  <w:tcPr>
                    <w:tcW w:w="1911" w:type="dxa"/>
                    <w:gridSpan w:val="2"/>
                  </w:tcPr>
                  <w:p w14:paraId="700956B2" w14:textId="77777777" w:rsidR="00A7321A" w:rsidRDefault="00A7321A" w:rsidP="00215B10">
                    <w:pPr>
                      <w:jc w:val="center"/>
                      <w:rPr>
                        <w:rFonts w:hint="eastAsia"/>
                        <w:sz w:val="24"/>
                        <w:szCs w:val="24"/>
                      </w:rPr>
                    </w:pPr>
                    <w:r>
                      <w:rPr>
                        <w:rFonts w:hint="eastAsia"/>
                        <w:sz w:val="24"/>
                        <w:szCs w:val="24"/>
                      </w:rPr>
                      <w:t>同意</w:t>
                    </w:r>
                  </w:p>
                </w:tc>
              </w:sdtContent>
            </w:sdt>
            <w:sdt>
              <w:sdtPr>
                <w:rPr>
                  <w:rFonts w:hint="eastAsia"/>
                  <w:sz w:val="24"/>
                </w:rPr>
                <w:tag w:val="_PLD_39de351aad03459a879b57247cd3ac0b"/>
                <w:id w:val="892317476"/>
                <w:lock w:val="sdtLocked"/>
              </w:sdtPr>
              <w:sdtContent>
                <w:tc>
                  <w:tcPr>
                    <w:tcW w:w="1916" w:type="dxa"/>
                    <w:gridSpan w:val="2"/>
                  </w:tcPr>
                  <w:p w14:paraId="314FCE78" w14:textId="77777777" w:rsidR="00A7321A" w:rsidRDefault="00A7321A" w:rsidP="00215B10">
                    <w:pPr>
                      <w:jc w:val="center"/>
                      <w:rPr>
                        <w:rFonts w:hint="eastAsia"/>
                        <w:sz w:val="24"/>
                        <w:szCs w:val="24"/>
                      </w:rPr>
                    </w:pPr>
                    <w:r>
                      <w:rPr>
                        <w:rFonts w:hint="eastAsia"/>
                        <w:sz w:val="24"/>
                        <w:szCs w:val="24"/>
                      </w:rPr>
                      <w:t>反对</w:t>
                    </w:r>
                  </w:p>
                </w:tc>
              </w:sdtContent>
            </w:sdt>
            <w:sdt>
              <w:sdtPr>
                <w:rPr>
                  <w:rFonts w:hint="eastAsia"/>
                  <w:sz w:val="24"/>
                </w:rPr>
                <w:tag w:val="_PLD_fb75e31d23944597b356533e896bf25a"/>
                <w:id w:val="1319306779"/>
                <w:lock w:val="sdtLocked"/>
              </w:sdtPr>
              <w:sdtContent>
                <w:tc>
                  <w:tcPr>
                    <w:tcW w:w="2035" w:type="dxa"/>
                    <w:gridSpan w:val="2"/>
                  </w:tcPr>
                  <w:p w14:paraId="5DB0A955" w14:textId="77777777" w:rsidR="00A7321A" w:rsidRDefault="00A7321A" w:rsidP="00215B10">
                    <w:pPr>
                      <w:jc w:val="center"/>
                      <w:rPr>
                        <w:rFonts w:hint="eastAsia"/>
                        <w:sz w:val="24"/>
                        <w:szCs w:val="24"/>
                      </w:rPr>
                    </w:pPr>
                    <w:r>
                      <w:rPr>
                        <w:rFonts w:hint="eastAsia"/>
                        <w:sz w:val="24"/>
                        <w:szCs w:val="24"/>
                      </w:rPr>
                      <w:t>弃权</w:t>
                    </w:r>
                  </w:p>
                </w:tc>
              </w:sdtContent>
            </w:sdt>
          </w:tr>
          <w:tr w:rsidR="00A7321A" w14:paraId="561E3C31" w14:textId="77777777" w:rsidTr="00215B10">
            <w:tc>
              <w:tcPr>
                <w:tcW w:w="846" w:type="dxa"/>
                <w:vMerge/>
              </w:tcPr>
              <w:p w14:paraId="57398516" w14:textId="77777777" w:rsidR="00A7321A" w:rsidRDefault="00A7321A" w:rsidP="00215B10">
                <w:pPr>
                  <w:rPr>
                    <w:rFonts w:hint="eastAsia"/>
                    <w:sz w:val="24"/>
                    <w:szCs w:val="24"/>
                  </w:rPr>
                </w:pPr>
              </w:p>
            </w:tc>
            <w:tc>
              <w:tcPr>
                <w:tcW w:w="1814" w:type="dxa"/>
                <w:vMerge/>
              </w:tcPr>
              <w:p w14:paraId="54B38717" w14:textId="77777777" w:rsidR="00A7321A" w:rsidRDefault="00A7321A" w:rsidP="00215B10">
                <w:pPr>
                  <w:rPr>
                    <w:rFonts w:hint="eastAsia"/>
                    <w:sz w:val="24"/>
                    <w:szCs w:val="24"/>
                  </w:rPr>
                </w:pPr>
              </w:p>
            </w:tc>
            <w:sdt>
              <w:sdtPr>
                <w:rPr>
                  <w:rFonts w:asciiTheme="minorEastAsia" w:hAnsiTheme="minorEastAsia" w:hint="eastAsia"/>
                  <w:sz w:val="24"/>
                </w:rPr>
                <w:tag w:val="_PLD_88d5d4eeccd34fe6835de33242d02c56"/>
                <w:id w:val="1945267346"/>
                <w:lock w:val="sdtLocked"/>
              </w:sdtPr>
              <w:sdtContent>
                <w:tc>
                  <w:tcPr>
                    <w:tcW w:w="850" w:type="dxa"/>
                  </w:tcPr>
                  <w:p w14:paraId="06525EFE" w14:textId="77777777" w:rsidR="00A7321A" w:rsidRDefault="00A7321A" w:rsidP="00215B1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4478f0c38a554f7ab011c27137c127a1"/>
                <w:id w:val="1757172751"/>
                <w:lock w:val="sdtLocked"/>
              </w:sdtPr>
              <w:sdtContent>
                <w:tc>
                  <w:tcPr>
                    <w:tcW w:w="1061" w:type="dxa"/>
                  </w:tcPr>
                  <w:p w14:paraId="2112DD63" w14:textId="77777777" w:rsidR="00A7321A" w:rsidRDefault="00A7321A" w:rsidP="00215B1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b5fe5f3bb8b9435590ab7cb4d2193a8f"/>
                <w:id w:val="567077040"/>
                <w:lock w:val="sdtLocked"/>
              </w:sdtPr>
              <w:sdtContent>
                <w:tc>
                  <w:tcPr>
                    <w:tcW w:w="846" w:type="dxa"/>
                  </w:tcPr>
                  <w:p w14:paraId="6BC3F1C2" w14:textId="77777777" w:rsidR="00A7321A" w:rsidRDefault="00A7321A" w:rsidP="00215B1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2b0debe658f74752ba20e5d31a6e1b55"/>
                <w:id w:val="202377179"/>
                <w:lock w:val="sdtLocked"/>
              </w:sdtPr>
              <w:sdtContent>
                <w:tc>
                  <w:tcPr>
                    <w:tcW w:w="1070" w:type="dxa"/>
                  </w:tcPr>
                  <w:p w14:paraId="571E94AA" w14:textId="77777777" w:rsidR="00A7321A" w:rsidRDefault="00A7321A" w:rsidP="00215B1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f788a12eda084f18ab182d7d3d1324c4"/>
                <w:id w:val="-1298834768"/>
                <w:lock w:val="sdtLocked"/>
              </w:sdtPr>
              <w:sdtContent>
                <w:tc>
                  <w:tcPr>
                    <w:tcW w:w="851" w:type="dxa"/>
                  </w:tcPr>
                  <w:p w14:paraId="4B3A1AE5" w14:textId="77777777" w:rsidR="00A7321A" w:rsidRDefault="00A7321A" w:rsidP="00215B10">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6495821e696e4774b407fb24d43a7071"/>
                <w:id w:val="1795400737"/>
                <w:lock w:val="sdtLocked"/>
              </w:sdtPr>
              <w:sdtContent>
                <w:tc>
                  <w:tcPr>
                    <w:tcW w:w="1184" w:type="dxa"/>
                  </w:tcPr>
                  <w:p w14:paraId="0F269491" w14:textId="77777777" w:rsidR="00A7321A" w:rsidRDefault="00A7321A" w:rsidP="00215B10">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14:ligatures w14:val="standardContextual"/>
              </w:rPr>
              <w:alias w:val="5%以下股东的表决情况"/>
              <w:tag w:val="_GBC_ff2a68bc4ae1452fa1f8ccc6beb2c08f"/>
              <w:id w:val="1809043351"/>
              <w:lock w:val="sdtLocked"/>
              <w:placeholder>
                <w:docPart w:val="47EC56BAC22440688BC587C2F8ADA7D2"/>
              </w:placeholder>
            </w:sdtPr>
            <w:sdtContent>
              <w:tr w:rsidR="00A7321A" w14:paraId="3F207FE8" w14:textId="77777777" w:rsidTr="00215B10">
                <w:sdt>
                  <w:sdtPr>
                    <w:rPr>
                      <w:rFonts w:asciiTheme="minorEastAsia" w:hAnsiTheme="minorEastAsia"/>
                      <w:sz w:val="24"/>
                      <w:szCs w:val="24"/>
                      <w14:ligatures w14:val="standardContextual"/>
                    </w:rPr>
                    <w:alias w:val="5%以下股东的表决情况_议案序号"/>
                    <w:tag w:val="_GBC_003c0e2a3826430091463bd073774853"/>
                    <w:id w:val="1434940794"/>
                    <w:lock w:val="sdtLocked"/>
                  </w:sdtPr>
                  <w:sdtEndPr>
                    <w:rPr>
                      <w:szCs w:val="22"/>
                      <w14:ligatures w14:val="none"/>
                    </w:rPr>
                  </w:sdtEndPr>
                  <w:sdtContent>
                    <w:tc>
                      <w:tcPr>
                        <w:tcW w:w="846" w:type="dxa"/>
                      </w:tcPr>
                      <w:p w14:paraId="60F80282" w14:textId="77777777" w:rsidR="00A7321A" w:rsidRDefault="00A7321A" w:rsidP="00215B10">
                        <w:pPr>
                          <w:rPr>
                            <w:rFonts w:asciiTheme="minorEastAsia" w:hAnsiTheme="minorEastAsia" w:hint="eastAsia"/>
                            <w:sz w:val="24"/>
                            <w:szCs w:val="24"/>
                          </w:rPr>
                        </w:pPr>
                        <w:r>
                          <w:rPr>
                            <w:rFonts w:asciiTheme="minorEastAsia" w:hAnsiTheme="minorEastAsia" w:hint="eastAsia"/>
                            <w:sz w:val="24"/>
                            <w:szCs w:val="24"/>
                          </w:rPr>
                          <w:t>1</w:t>
                        </w:r>
                      </w:p>
                    </w:tc>
                  </w:sdtContent>
                </w:sdt>
                <w:sdt>
                  <w:sdtPr>
                    <w:rPr>
                      <w:rFonts w:asciiTheme="minorEastAsia" w:hAnsiTheme="minorEastAsia"/>
                      <w:sz w:val="24"/>
                    </w:rPr>
                    <w:alias w:val="5%以下股东的表决情况_议案名称"/>
                    <w:tag w:val="_GBC_120f4cbdd0e24a8abf52609f00b310eb"/>
                    <w:id w:val="442972527"/>
                    <w:lock w:val="sdtLocked"/>
                    <w:text/>
                  </w:sdtPr>
                  <w:sdtContent>
                    <w:tc>
                      <w:tcPr>
                        <w:tcW w:w="1814" w:type="dxa"/>
                      </w:tcPr>
                      <w:p w14:paraId="258525D9" w14:textId="77777777" w:rsidR="00A7321A" w:rsidRDefault="00A7321A" w:rsidP="00215B10">
                        <w:pPr>
                          <w:rPr>
                            <w:rFonts w:asciiTheme="minorEastAsia" w:hAnsiTheme="minorEastAsia" w:hint="eastAsia"/>
                            <w:sz w:val="24"/>
                            <w:szCs w:val="24"/>
                          </w:rPr>
                        </w:pPr>
                        <w:r w:rsidRPr="00977A82">
                          <w:rPr>
                            <w:rFonts w:asciiTheme="minorEastAsia" w:hAnsiTheme="minorEastAsia" w:hint="eastAsia"/>
                            <w:sz w:val="24"/>
                            <w:szCs w:val="24"/>
                          </w:rPr>
                          <w:t>审议《关于公司控股附属公司京城海通调整租赁房屋租金的议案》</w:t>
                        </w:r>
                      </w:p>
                    </w:tc>
                  </w:sdtContent>
                </w:sdt>
                <w:sdt>
                  <w:sdtPr>
                    <w:rPr>
                      <w:rFonts w:asciiTheme="minorEastAsia" w:hAnsiTheme="minorEastAsia"/>
                      <w:sz w:val="24"/>
                    </w:rPr>
                    <w:alias w:val="5%以下股东的表决情况_同意票数"/>
                    <w:tag w:val="_GBC_8e6286abe9984117ab278ef08e91288b"/>
                    <w:id w:val="-1278560127"/>
                    <w:lock w:val="sdtLocked"/>
                  </w:sdtPr>
                  <w:sdtContent>
                    <w:tc>
                      <w:tcPr>
                        <w:tcW w:w="850" w:type="dxa"/>
                      </w:tcPr>
                      <w:p w14:paraId="0009A989" w14:textId="77777777" w:rsidR="00A7321A" w:rsidRDefault="00A7321A" w:rsidP="00215B10">
                        <w:pPr>
                          <w:jc w:val="right"/>
                          <w:rPr>
                            <w:rFonts w:asciiTheme="minorEastAsia" w:hAnsiTheme="minorEastAsia" w:hint="eastAsia"/>
                            <w:sz w:val="24"/>
                            <w:szCs w:val="24"/>
                          </w:rPr>
                        </w:pPr>
                        <w:r>
                          <w:rPr>
                            <w:rFonts w:asciiTheme="minorEastAsia" w:hAnsiTheme="minorEastAsia"/>
                            <w:sz w:val="24"/>
                            <w:szCs w:val="24"/>
                          </w:rPr>
                          <w:t>2,230,200</w:t>
                        </w:r>
                      </w:p>
                    </w:tc>
                  </w:sdtContent>
                </w:sdt>
                <w:sdt>
                  <w:sdtPr>
                    <w:rPr>
                      <w:rFonts w:asciiTheme="minorEastAsia" w:hAnsiTheme="minorEastAsia"/>
                      <w:sz w:val="24"/>
                    </w:rPr>
                    <w:alias w:val="5%以下股东的表决情况_同意比例"/>
                    <w:tag w:val="_GBC_3fcebd7488784e99b72caeb430023bbd"/>
                    <w:id w:val="-1961943041"/>
                    <w:lock w:val="sdtLocked"/>
                  </w:sdtPr>
                  <w:sdtContent>
                    <w:tc>
                      <w:tcPr>
                        <w:tcW w:w="1061" w:type="dxa"/>
                      </w:tcPr>
                      <w:p w14:paraId="0DB9ACFD" w14:textId="77777777" w:rsidR="00A7321A" w:rsidRDefault="00A7321A" w:rsidP="00215B10">
                        <w:pPr>
                          <w:jc w:val="right"/>
                          <w:rPr>
                            <w:rFonts w:asciiTheme="minorEastAsia" w:hAnsiTheme="minorEastAsia" w:hint="eastAsia"/>
                            <w:sz w:val="24"/>
                            <w:szCs w:val="24"/>
                          </w:rPr>
                        </w:pPr>
                        <w:r>
                          <w:rPr>
                            <w:rFonts w:asciiTheme="minorEastAsia" w:hAnsiTheme="minorEastAsia"/>
                            <w:sz w:val="24"/>
                            <w:szCs w:val="24"/>
                          </w:rPr>
                          <w:t>84.8794</w:t>
                        </w:r>
                      </w:p>
                    </w:tc>
                  </w:sdtContent>
                </w:sdt>
                <w:sdt>
                  <w:sdtPr>
                    <w:rPr>
                      <w:rFonts w:asciiTheme="minorEastAsia" w:hAnsiTheme="minorEastAsia"/>
                      <w:sz w:val="24"/>
                    </w:rPr>
                    <w:alias w:val="5%以下股东的表决情况_反对票数"/>
                    <w:tag w:val="_GBC_a6adf5852dc1415eb83afa4dd02e7dc3"/>
                    <w:id w:val="-1085840510"/>
                    <w:lock w:val="sdtLocked"/>
                  </w:sdtPr>
                  <w:sdtContent>
                    <w:tc>
                      <w:tcPr>
                        <w:tcW w:w="846" w:type="dxa"/>
                      </w:tcPr>
                      <w:p w14:paraId="272E0C94" w14:textId="77777777" w:rsidR="00A7321A" w:rsidRDefault="00A7321A" w:rsidP="00215B10">
                        <w:pPr>
                          <w:jc w:val="right"/>
                          <w:rPr>
                            <w:rFonts w:asciiTheme="minorEastAsia" w:hAnsiTheme="minorEastAsia" w:hint="eastAsia"/>
                            <w:sz w:val="24"/>
                            <w:szCs w:val="24"/>
                          </w:rPr>
                        </w:pPr>
                        <w:r>
                          <w:rPr>
                            <w:rFonts w:asciiTheme="minorEastAsia" w:hAnsiTheme="minorEastAsia"/>
                            <w:sz w:val="24"/>
                            <w:szCs w:val="24"/>
                          </w:rPr>
                          <w:t>189,790</w:t>
                        </w:r>
                      </w:p>
                    </w:tc>
                  </w:sdtContent>
                </w:sdt>
                <w:sdt>
                  <w:sdtPr>
                    <w:rPr>
                      <w:rFonts w:asciiTheme="minorEastAsia" w:hAnsiTheme="minorEastAsia"/>
                      <w:sz w:val="24"/>
                    </w:rPr>
                    <w:alias w:val="5%以下股东的表决情况_反对比例"/>
                    <w:tag w:val="_GBC_6081e1c76d3140b3b861614f2c136ab4"/>
                    <w:id w:val="-1001665062"/>
                    <w:lock w:val="sdtLocked"/>
                  </w:sdtPr>
                  <w:sdtContent>
                    <w:tc>
                      <w:tcPr>
                        <w:tcW w:w="1070" w:type="dxa"/>
                      </w:tcPr>
                      <w:p w14:paraId="2CA54069" w14:textId="77777777" w:rsidR="00A7321A" w:rsidRDefault="00A7321A" w:rsidP="00215B10">
                        <w:pPr>
                          <w:jc w:val="right"/>
                          <w:rPr>
                            <w:rFonts w:asciiTheme="minorEastAsia" w:hAnsiTheme="minorEastAsia" w:hint="eastAsia"/>
                            <w:sz w:val="24"/>
                            <w:szCs w:val="24"/>
                          </w:rPr>
                        </w:pPr>
                        <w:r>
                          <w:rPr>
                            <w:rFonts w:asciiTheme="minorEastAsia" w:hAnsiTheme="minorEastAsia"/>
                            <w:sz w:val="24"/>
                            <w:szCs w:val="24"/>
                          </w:rPr>
                          <w:t>7.2232</w:t>
                        </w:r>
                      </w:p>
                    </w:tc>
                  </w:sdtContent>
                </w:sdt>
                <w:sdt>
                  <w:sdtPr>
                    <w:rPr>
                      <w:rFonts w:asciiTheme="minorEastAsia" w:hAnsiTheme="minorEastAsia"/>
                      <w:sz w:val="24"/>
                    </w:rPr>
                    <w:alias w:val="5%以下股东的表决情况_弃权票数"/>
                    <w:tag w:val="_GBC_255dc4ec80534d56b5adcf7034819a58"/>
                    <w:id w:val="2057421044"/>
                    <w:lock w:val="sdtLocked"/>
                  </w:sdtPr>
                  <w:sdtContent>
                    <w:tc>
                      <w:tcPr>
                        <w:tcW w:w="851" w:type="dxa"/>
                      </w:tcPr>
                      <w:p w14:paraId="5AA4B7B6" w14:textId="77777777" w:rsidR="00A7321A" w:rsidRDefault="00A7321A" w:rsidP="00215B10">
                        <w:pPr>
                          <w:jc w:val="right"/>
                          <w:rPr>
                            <w:rFonts w:asciiTheme="minorEastAsia" w:hAnsiTheme="minorEastAsia" w:hint="eastAsia"/>
                            <w:sz w:val="24"/>
                            <w:szCs w:val="24"/>
                          </w:rPr>
                        </w:pPr>
                        <w:r>
                          <w:rPr>
                            <w:rFonts w:asciiTheme="minorEastAsia" w:hAnsiTheme="minorEastAsia"/>
                            <w:sz w:val="24"/>
                            <w:szCs w:val="24"/>
                          </w:rPr>
                          <w:t>207,500</w:t>
                        </w:r>
                      </w:p>
                    </w:tc>
                  </w:sdtContent>
                </w:sdt>
                <w:sdt>
                  <w:sdtPr>
                    <w:rPr>
                      <w:rFonts w:asciiTheme="minorEastAsia" w:hAnsiTheme="minorEastAsia"/>
                      <w:sz w:val="24"/>
                    </w:rPr>
                    <w:alias w:val="5%以下股东的表决情况_弃权比例"/>
                    <w:tag w:val="_GBC_37be4574b88a45d597ee7cd40a850dec"/>
                    <w:id w:val="-1187284722"/>
                    <w:lock w:val="sdtLocked"/>
                  </w:sdtPr>
                  <w:sdtContent>
                    <w:tc>
                      <w:tcPr>
                        <w:tcW w:w="1184" w:type="dxa"/>
                      </w:tcPr>
                      <w:p w14:paraId="7C28AA77" w14:textId="77777777" w:rsidR="00A7321A" w:rsidRDefault="00A7321A" w:rsidP="00215B10">
                        <w:pPr>
                          <w:jc w:val="right"/>
                          <w:rPr>
                            <w:rFonts w:asciiTheme="minorEastAsia" w:hAnsiTheme="minorEastAsia" w:hint="eastAsia"/>
                            <w:sz w:val="24"/>
                            <w:szCs w:val="24"/>
                          </w:rPr>
                        </w:pPr>
                        <w:r>
                          <w:rPr>
                            <w:rFonts w:asciiTheme="minorEastAsia" w:hAnsiTheme="minorEastAsia"/>
                            <w:sz w:val="24"/>
                            <w:szCs w:val="24"/>
                          </w:rPr>
                          <w:t>7.8974</w:t>
                        </w:r>
                      </w:p>
                    </w:tc>
                  </w:sdtContent>
                </w:sdt>
              </w:tr>
            </w:sdtContent>
          </w:sdt>
        </w:tbl>
        <w:p w14:paraId="00D89A2E" w14:textId="77777777" w:rsidR="0014472F" w:rsidRDefault="00000000"/>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1072803486"/>
        <w:lock w:val="sdtLocked"/>
        <w:placeholder>
          <w:docPart w:val="GBC22222222222222222222222222222"/>
        </w:placeholder>
      </w:sdtPr>
      <w:sdtEndPr>
        <w:rPr>
          <w:sz w:val="21"/>
          <w:szCs w:val="22"/>
        </w:rPr>
      </w:sdtEndPr>
      <w:sdtContent>
        <w:p w14:paraId="52C1ADE7" w14:textId="77777777" w:rsidR="0014472F" w:rsidRDefault="00000000">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6B39677F" w14:textId="6C37FAA8" w:rsidR="0014472F" w:rsidRDefault="00000000" w:rsidP="00E7157A">
          <w:pPr>
            <w:ind w:firstLineChars="200" w:firstLine="480"/>
          </w:pPr>
          <w:sdt>
            <w:sdtPr>
              <w:rPr>
                <w:rFonts w:asciiTheme="minorEastAsia" w:hAnsiTheme="minorEastAsia"/>
                <w:sz w:val="24"/>
                <w:szCs w:val="24"/>
              </w:rPr>
              <w:alias w:val="议案表决情况说明"/>
              <w:tag w:val="_GBC_c9afd39d871348149d815370c76a9b10"/>
              <w:id w:val="-922715267"/>
              <w:lock w:val="sdtLocked"/>
              <w:placeholder>
                <w:docPart w:val="GBC22222222222222222222222222222"/>
              </w:placeholder>
            </w:sdtPr>
            <w:sdtContent>
              <w:r w:rsidR="00BD1781" w:rsidRPr="00BD1781">
                <w:rPr>
                  <w:rFonts w:asciiTheme="minorEastAsia" w:hAnsiTheme="minorEastAsia" w:hint="eastAsia"/>
                  <w:sz w:val="24"/>
                  <w:szCs w:val="24"/>
                </w:rPr>
                <w:t>2025年第</w:t>
              </w:r>
              <w:r w:rsidR="00BD1781">
                <w:rPr>
                  <w:rFonts w:asciiTheme="minorEastAsia" w:hAnsiTheme="minorEastAsia" w:hint="eastAsia"/>
                  <w:sz w:val="24"/>
                  <w:szCs w:val="24"/>
                </w:rPr>
                <w:t>二</w:t>
              </w:r>
              <w:r w:rsidR="00BD1781" w:rsidRPr="00BD1781">
                <w:rPr>
                  <w:rFonts w:asciiTheme="minorEastAsia" w:hAnsiTheme="minorEastAsia" w:hint="eastAsia"/>
                  <w:sz w:val="24"/>
                  <w:szCs w:val="24"/>
                </w:rPr>
                <w:t>次临时股东大会议案</w:t>
              </w:r>
              <w:r w:rsidR="00285249">
                <w:rPr>
                  <w:rFonts w:asciiTheme="minorEastAsia" w:hAnsiTheme="minorEastAsia" w:hint="eastAsia"/>
                  <w:sz w:val="24"/>
                  <w:szCs w:val="24"/>
                </w:rPr>
                <w:t>1</w:t>
              </w:r>
              <w:r w:rsidR="00BD1781">
                <w:rPr>
                  <w:rFonts w:asciiTheme="minorEastAsia" w:hAnsiTheme="minorEastAsia" w:hint="eastAsia"/>
                  <w:sz w:val="24"/>
                  <w:szCs w:val="24"/>
                </w:rPr>
                <w:t>为普通</w:t>
              </w:r>
              <w:r w:rsidR="00BD1781" w:rsidRPr="00BD1781">
                <w:rPr>
                  <w:rFonts w:asciiTheme="minorEastAsia" w:hAnsiTheme="minorEastAsia" w:hint="eastAsia"/>
                  <w:sz w:val="24"/>
                  <w:szCs w:val="24"/>
                </w:rPr>
                <w:t>决议案，经出席本次临时股东大会所持有效表决权</w:t>
              </w:r>
              <w:r w:rsidR="00BD1781">
                <w:rPr>
                  <w:rFonts w:asciiTheme="minorEastAsia" w:hAnsiTheme="minorEastAsia" w:hint="eastAsia"/>
                  <w:sz w:val="24"/>
                  <w:szCs w:val="24"/>
                </w:rPr>
                <w:t>二</w:t>
              </w:r>
              <w:r w:rsidR="00BD1781" w:rsidRPr="00BD1781">
                <w:rPr>
                  <w:rFonts w:asciiTheme="minorEastAsia" w:hAnsiTheme="minorEastAsia" w:hint="eastAsia"/>
                  <w:sz w:val="24"/>
                  <w:szCs w:val="24"/>
                </w:rPr>
                <w:t>分之</w:t>
              </w:r>
              <w:r w:rsidR="00BD1781">
                <w:rPr>
                  <w:rFonts w:asciiTheme="minorEastAsia" w:hAnsiTheme="minorEastAsia" w:hint="eastAsia"/>
                  <w:sz w:val="24"/>
                  <w:szCs w:val="24"/>
                </w:rPr>
                <w:t>一</w:t>
              </w:r>
              <w:r w:rsidR="00BD1781" w:rsidRPr="00BD1781">
                <w:rPr>
                  <w:rFonts w:asciiTheme="minorEastAsia" w:hAnsiTheme="minorEastAsia" w:hint="eastAsia"/>
                  <w:sz w:val="24"/>
                  <w:szCs w:val="24"/>
                </w:rPr>
                <w:t>以上同意票通过。</w:t>
              </w:r>
            </w:sdtContent>
          </w:sdt>
        </w:p>
      </w:sdtContent>
    </w:sdt>
    <w:p w14:paraId="14445CF0" w14:textId="77777777" w:rsidR="0014472F" w:rsidRDefault="00000000" w:rsidP="00610C30">
      <w:pPr>
        <w:pStyle w:val="1"/>
        <w:keepNext w:val="0"/>
        <w:keepLines w:val="0"/>
        <w:numPr>
          <w:ilvl w:val="0"/>
          <w:numId w:val="3"/>
        </w:numPr>
        <w:spacing w:before="240" w:after="240"/>
        <w:rPr>
          <w:sz w:val="24"/>
          <w:szCs w:val="24"/>
        </w:rPr>
      </w:pPr>
      <w:r>
        <w:rPr>
          <w:rFonts w:hint="eastAsia"/>
          <w:sz w:val="24"/>
          <w:szCs w:val="24"/>
        </w:rPr>
        <w:t>律师见证情况</w:t>
      </w:r>
    </w:p>
    <w:p w14:paraId="1DAE28F3" w14:textId="1B31CB20" w:rsidR="0014472F" w:rsidRDefault="00000000">
      <w:pPr>
        <w:pStyle w:val="2"/>
        <w:keepNext w:val="0"/>
        <w:keepLines w:val="0"/>
        <w:numPr>
          <w:ilvl w:val="0"/>
          <w:numId w:val="12"/>
        </w:numPr>
        <w:spacing w:line="415" w:lineRule="auto"/>
        <w:rPr>
          <w:rFonts w:asciiTheme="majorEastAsia" w:hAnsiTheme="majorEastAsia" w:hint="eastAsia"/>
          <w:b w:val="0"/>
          <w:sz w:val="24"/>
          <w:szCs w:val="24"/>
        </w:rPr>
      </w:pPr>
      <w:r>
        <w:rPr>
          <w:rFonts w:hint="eastAsia"/>
          <w:b w:val="0"/>
          <w:sz w:val="24"/>
          <w:szCs w:val="24"/>
        </w:rPr>
        <w:t>本次股东大会见证的律师事务所：</w:t>
      </w:r>
      <w:sdt>
        <w:sdtPr>
          <w:rPr>
            <w:rFonts w:asciiTheme="majorEastAsia" w:hAnsiTheme="majorEastAsia" w:hint="eastAsia"/>
            <w:b w:val="0"/>
            <w:sz w:val="24"/>
            <w:szCs w:val="24"/>
          </w:rPr>
          <w:alias w:val="股东大会鉴证的律师事务所"/>
          <w:tag w:val="_GBC_b83ac93717314e6a87c87ea2f316bb9b"/>
          <w:id w:val="1764256965"/>
          <w:lock w:val="sdtLocked"/>
          <w:placeholder>
            <w:docPart w:val="GBC22222222222222222222222222222"/>
          </w:placeholder>
        </w:sdtPr>
        <w:sdtContent>
          <w:r w:rsidR="00BD1781" w:rsidRPr="00BD1781">
            <w:rPr>
              <w:rFonts w:asciiTheme="majorEastAsia" w:hAnsiTheme="majorEastAsia" w:hint="eastAsia"/>
              <w:b w:val="0"/>
              <w:sz w:val="24"/>
              <w:szCs w:val="24"/>
            </w:rPr>
            <w:t>北京市康达律师事务所</w:t>
          </w:r>
        </w:sdtContent>
      </w:sdt>
    </w:p>
    <w:p w14:paraId="3D65A9E0" w14:textId="4DD32DDF" w:rsidR="0014472F" w:rsidRDefault="00000000">
      <w:pPr>
        <w:rPr>
          <w:rFonts w:asciiTheme="minorEastAsia" w:hAnsiTheme="minorEastAsia" w:hint="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242236691"/>
          <w:lock w:val="sdtLocked"/>
          <w:placeholder>
            <w:docPart w:val="GBC22222222222222222222222222222"/>
          </w:placeholder>
        </w:sdtPr>
        <w:sdtContent>
          <w:r w:rsidR="00E7157A">
            <w:rPr>
              <w:rFonts w:asciiTheme="minorEastAsia" w:hAnsiTheme="minorEastAsia" w:hint="eastAsia"/>
              <w:sz w:val="24"/>
              <w:szCs w:val="24"/>
            </w:rPr>
            <w:t>纪勇健、</w:t>
          </w:r>
          <w:r w:rsidR="00BD1781">
            <w:rPr>
              <w:rFonts w:asciiTheme="minorEastAsia" w:hAnsiTheme="minorEastAsia" w:hint="eastAsia"/>
              <w:sz w:val="24"/>
              <w:szCs w:val="24"/>
            </w:rPr>
            <w:t>韦沛雨</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109083017"/>
        <w:lock w:val="sdtLocked"/>
        <w:placeholder>
          <w:docPart w:val="GBC22222222222222222222222222222"/>
        </w:placeholder>
      </w:sdtPr>
      <w:sdtEndPr>
        <w:rPr>
          <w:rFonts w:asciiTheme="minorEastAsia" w:hAnsiTheme="minorEastAsia"/>
        </w:rPr>
      </w:sdtEndPr>
      <w:sdtContent>
        <w:p w14:paraId="0032C7AD" w14:textId="77777777" w:rsidR="0014472F" w:rsidRDefault="00000000">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722EE65" w14:textId="22B3D515" w:rsidR="0014472F" w:rsidRDefault="00000000" w:rsidP="00BD1781">
          <w:pPr>
            <w:ind w:firstLineChars="200" w:firstLine="480"/>
            <w:rPr>
              <w:rFonts w:asciiTheme="minorEastAsia" w:hAnsiTheme="minorEastAsia" w:hint="eastAsia"/>
              <w:sz w:val="24"/>
              <w:szCs w:val="24"/>
            </w:rPr>
          </w:pPr>
          <w:sdt>
            <w:sdtPr>
              <w:rPr>
                <w:rFonts w:asciiTheme="minorEastAsia" w:hAnsiTheme="minorEastAsia"/>
                <w:sz w:val="24"/>
                <w:szCs w:val="24"/>
              </w:rPr>
              <w:alias w:val="律师鉴证结论意见"/>
              <w:tag w:val="_GBC_a6c9ec719fdd45488b8f21800194f0f3"/>
              <w:id w:val="1156189330"/>
              <w:lock w:val="sdtLocked"/>
              <w:placeholder>
                <w:docPart w:val="GBC22222222222222222222222222222"/>
              </w:placeholder>
            </w:sdtPr>
            <w:sdtContent>
              <w:r w:rsidR="00BD1781" w:rsidRPr="00BD1781">
                <w:rPr>
                  <w:rFonts w:asciiTheme="minorEastAsia" w:hAnsiTheme="minorEastAsia" w:hint="eastAsia"/>
                  <w:sz w:val="24"/>
                  <w:szCs w:val="24"/>
                </w:rPr>
                <w:t>本所律师认为，本次会议的召集和召开程序、召集人和出席人员的资格、表决程序和表决结果符合《公司法》、《股东大会规则》等法律、行政法规、部门规章、规范性文件以及《公司章程》的规定，均为合法有效。</w:t>
              </w:r>
            </w:sdtContent>
          </w:sdt>
        </w:p>
      </w:sdtContent>
    </w:sdt>
    <w:p w14:paraId="52207B86" w14:textId="77777777" w:rsidR="0014472F" w:rsidRDefault="0014472F"/>
    <w:p w14:paraId="432F9BF2" w14:textId="77777777" w:rsidR="0014472F" w:rsidRDefault="00000000">
      <w:pPr>
        <w:rPr>
          <w:sz w:val="24"/>
          <w:szCs w:val="24"/>
        </w:rPr>
      </w:pPr>
      <w:r>
        <w:rPr>
          <w:rFonts w:hint="eastAsia"/>
          <w:sz w:val="24"/>
          <w:szCs w:val="24"/>
        </w:rPr>
        <w:t>特此公告。</w:t>
      </w:r>
    </w:p>
    <w:p w14:paraId="147E6BB5" w14:textId="77777777" w:rsidR="0014472F" w:rsidRDefault="0014472F"/>
    <w:p w14:paraId="50F6BB98" w14:textId="77777777" w:rsidR="0014472F" w:rsidRDefault="00000000">
      <w:pPr>
        <w:ind w:rightChars="40" w:right="84"/>
        <w:jc w:val="right"/>
        <w:rPr>
          <w:sz w:val="24"/>
          <w:szCs w:val="24"/>
        </w:rPr>
      </w:pPr>
      <w:sdt>
        <w:sdtPr>
          <w:rPr>
            <w:rFonts w:hint="eastAsia"/>
            <w:sz w:val="24"/>
            <w:szCs w:val="24"/>
          </w:rPr>
          <w:alias w:val="公司法定中文名称"/>
          <w:tag w:val="_GBC_84591e4ece954f43bab6874e8b6dcf0f"/>
          <w:id w:val="-1902592041"/>
          <w:lock w:val="sdtLocked"/>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北京京城机电股份有限公司</w:t>
          </w:r>
        </w:sdtContent>
      </w:sdt>
      <w:r>
        <w:rPr>
          <w:rFonts w:hint="eastAsia"/>
          <w:sz w:val="24"/>
          <w:szCs w:val="24"/>
        </w:rPr>
        <w:t>董事会</w:t>
      </w:r>
    </w:p>
    <w:p w14:paraId="2487A2F1" w14:textId="49C7677B" w:rsidR="0014472F" w:rsidRDefault="00000000">
      <w:pPr>
        <w:wordWrap w:val="0"/>
        <w:ind w:rightChars="-27" w:right="-57"/>
        <w:jc w:val="right"/>
        <w:rPr>
          <w:rFonts w:asciiTheme="minorEastAsia" w:hAnsiTheme="minorEastAsia" w:hint="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82262612"/>
          <w:lock w:val="sdtLocked"/>
          <w:placeholder>
            <w:docPart w:val="GBC22222222222222222222222222222"/>
          </w:placeholder>
          <w:date w:fullDate="2025-07-11T00:00:00Z">
            <w:dateFormat w:val="yyyy'年'M'月'd'日'"/>
            <w:lid w:val="zh-CN"/>
            <w:storeMappedDataAs w:val="dateTime"/>
            <w:calendar w:val="gregorian"/>
          </w:date>
        </w:sdtPr>
        <w:sdtContent>
          <w:r w:rsidR="00BD1781">
            <w:rPr>
              <w:rFonts w:asciiTheme="minorEastAsia" w:hAnsiTheme="minorEastAsia" w:hint="eastAsia"/>
              <w:sz w:val="24"/>
              <w:szCs w:val="24"/>
            </w:rPr>
            <w:t>2025年7月11日</w:t>
          </w:r>
        </w:sdtContent>
      </w:sdt>
    </w:p>
    <w:p w14:paraId="0282C089" w14:textId="77777777" w:rsidR="0014472F" w:rsidRDefault="0014472F">
      <w:pPr>
        <w:ind w:rightChars="-27" w:right="-57"/>
        <w:jc w:val="left"/>
        <w:rPr>
          <w:rFonts w:asciiTheme="minorEastAsia" w:hAnsiTheme="minorEastAsia" w:hint="eastAsia"/>
          <w:sz w:val="24"/>
          <w:szCs w:val="24"/>
        </w:rPr>
      </w:pPr>
    </w:p>
    <w:p w14:paraId="6D20F819" w14:textId="77777777" w:rsidR="0014472F" w:rsidRDefault="00000000" w:rsidP="00610C30">
      <w:pPr>
        <w:pStyle w:val="a5"/>
        <w:numPr>
          <w:ilvl w:val="0"/>
          <w:numId w:val="15"/>
        </w:numPr>
        <w:autoSpaceDE w:val="0"/>
        <w:autoSpaceDN w:val="0"/>
        <w:adjustRightInd w:val="0"/>
        <w:snapToGrid w:val="0"/>
        <w:spacing w:line="360" w:lineRule="auto"/>
        <w:ind w:left="482" w:hangingChars="200" w:hanging="482"/>
        <w:rPr>
          <w:rFonts w:asciiTheme="minorEastAsia" w:hAnsiTheme="minorEastAsia" w:hint="eastAsia"/>
          <w:b/>
          <w:color w:val="000000"/>
          <w:sz w:val="24"/>
          <w:szCs w:val="24"/>
        </w:rPr>
      </w:pPr>
      <w:r>
        <w:rPr>
          <w:rFonts w:asciiTheme="minorEastAsia" w:hAnsiTheme="minorEastAsia" w:hint="eastAsia"/>
          <w:b/>
          <w:color w:val="000000"/>
          <w:sz w:val="24"/>
          <w:szCs w:val="24"/>
        </w:rPr>
        <w:t>上网公告文件</w:t>
      </w:r>
    </w:p>
    <w:p w14:paraId="24DAB6FF" w14:textId="77777777" w:rsidR="0014472F" w:rsidRDefault="00000000" w:rsidP="00610C30">
      <w:pPr>
        <w:autoSpaceDE w:val="0"/>
        <w:autoSpaceDN w:val="0"/>
        <w:adjustRightInd w:val="0"/>
        <w:snapToGrid w:val="0"/>
        <w:spacing w:line="360" w:lineRule="auto"/>
        <w:ind w:left="480" w:hangingChars="200" w:hanging="480"/>
        <w:rPr>
          <w:rFonts w:asciiTheme="minorEastAsia" w:hAnsiTheme="minorEastAsia" w:hint="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75AB0C01" w14:textId="77777777" w:rsidR="0014472F" w:rsidRDefault="0014472F" w:rsidP="00610C30">
      <w:pPr>
        <w:autoSpaceDE w:val="0"/>
        <w:autoSpaceDN w:val="0"/>
        <w:adjustRightInd w:val="0"/>
        <w:snapToGrid w:val="0"/>
        <w:spacing w:line="360" w:lineRule="auto"/>
        <w:ind w:left="482" w:hangingChars="200" w:hanging="482"/>
        <w:rPr>
          <w:rFonts w:asciiTheme="minorEastAsia" w:hAnsiTheme="minorEastAsia" w:hint="eastAsia"/>
          <w:b/>
          <w:color w:val="000000"/>
          <w:sz w:val="24"/>
          <w:szCs w:val="24"/>
        </w:rPr>
      </w:pPr>
    </w:p>
    <w:p w14:paraId="3DF88B7C" w14:textId="77777777" w:rsidR="0014472F" w:rsidRDefault="00000000" w:rsidP="00610C30">
      <w:pPr>
        <w:pStyle w:val="a5"/>
        <w:numPr>
          <w:ilvl w:val="0"/>
          <w:numId w:val="15"/>
        </w:numPr>
        <w:autoSpaceDE w:val="0"/>
        <w:autoSpaceDN w:val="0"/>
        <w:adjustRightInd w:val="0"/>
        <w:snapToGrid w:val="0"/>
        <w:spacing w:line="360" w:lineRule="auto"/>
        <w:ind w:left="482" w:hangingChars="200" w:hanging="482"/>
        <w:rPr>
          <w:rFonts w:asciiTheme="minorEastAsia" w:hAnsiTheme="minorEastAsia" w:hint="eastAsia"/>
          <w:b/>
          <w:color w:val="000000"/>
          <w:sz w:val="24"/>
          <w:szCs w:val="24"/>
        </w:rPr>
      </w:pPr>
      <w:r>
        <w:rPr>
          <w:rFonts w:asciiTheme="minorEastAsia" w:hAnsiTheme="minorEastAsia" w:hint="eastAsia"/>
          <w:b/>
          <w:color w:val="000000"/>
          <w:sz w:val="24"/>
          <w:szCs w:val="24"/>
        </w:rPr>
        <w:t>报备文件</w:t>
      </w:r>
    </w:p>
    <w:p w14:paraId="78481673" w14:textId="70CCEB93" w:rsidR="0014472F" w:rsidRDefault="00000000" w:rsidP="00610C30">
      <w:pPr>
        <w:tabs>
          <w:tab w:val="left" w:pos="0"/>
        </w:tabs>
        <w:adjustRightInd w:val="0"/>
        <w:snapToGrid w:val="0"/>
        <w:spacing w:line="360" w:lineRule="auto"/>
        <w:ind w:left="480" w:hangingChars="200" w:hanging="480"/>
        <w:rPr>
          <w:sz w:val="24"/>
          <w:szCs w:val="24"/>
        </w:rPr>
      </w:pPr>
      <w:r>
        <w:rPr>
          <w:rFonts w:asciiTheme="minorEastAsia" w:hAnsiTheme="minorEastAsia" w:cs="仿宋_GB2312" w:hint="eastAsia"/>
          <w:sz w:val="24"/>
          <w:szCs w:val="24"/>
        </w:rPr>
        <w:t>经与会董事和记录人签字确认并加盖董事会印章的股东大会决议</w:t>
      </w:r>
      <w:r>
        <w:rPr>
          <w:rFonts w:hint="eastAsia"/>
          <w:sz w:val="24"/>
          <w:szCs w:val="24"/>
        </w:rPr>
        <w:t xml:space="preserve"> </w:t>
      </w:r>
    </w:p>
    <w:p w14:paraId="00922C59" w14:textId="77777777" w:rsidR="0014472F" w:rsidRDefault="00000000">
      <w:pPr>
        <w:ind w:rightChars="-27" w:right="-57"/>
        <w:jc w:val="left"/>
        <w:rPr>
          <w:sz w:val="24"/>
          <w:szCs w:val="24"/>
        </w:rPr>
      </w:pPr>
      <w:r>
        <w:rPr>
          <w:rFonts w:hint="eastAsia"/>
          <w:sz w:val="24"/>
          <w:szCs w:val="24"/>
        </w:rPr>
        <w:t xml:space="preserve"> </w:t>
      </w:r>
    </w:p>
    <w:sectPr w:rsidR="0014472F"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737E" w14:textId="77777777" w:rsidR="001F4DD1" w:rsidRDefault="001F4DD1" w:rsidP="000A5346">
      <w:r>
        <w:separator/>
      </w:r>
    </w:p>
  </w:endnote>
  <w:endnote w:type="continuationSeparator" w:id="0">
    <w:p w14:paraId="2610BE47" w14:textId="77777777" w:rsidR="001F4DD1" w:rsidRDefault="001F4DD1"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7D17" w14:textId="77777777" w:rsidR="001F4DD1" w:rsidRDefault="001F4DD1" w:rsidP="000A5346">
      <w:r>
        <w:separator/>
      </w:r>
    </w:p>
  </w:footnote>
  <w:footnote w:type="continuationSeparator" w:id="0">
    <w:p w14:paraId="4E9610C7" w14:textId="77777777" w:rsidR="001F4DD1" w:rsidRDefault="001F4DD1"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74951457">
    <w:abstractNumId w:val="5"/>
  </w:num>
  <w:num w:numId="2" w16cid:durableId="116264867">
    <w:abstractNumId w:val="1"/>
  </w:num>
  <w:num w:numId="3" w16cid:durableId="689112936">
    <w:abstractNumId w:val="9"/>
  </w:num>
  <w:num w:numId="4" w16cid:durableId="1264148352">
    <w:abstractNumId w:val="11"/>
  </w:num>
  <w:num w:numId="5" w16cid:durableId="1933127909">
    <w:abstractNumId w:val="14"/>
  </w:num>
  <w:num w:numId="6" w16cid:durableId="86654452">
    <w:abstractNumId w:val="12"/>
  </w:num>
  <w:num w:numId="7" w16cid:durableId="181480095">
    <w:abstractNumId w:val="2"/>
  </w:num>
  <w:num w:numId="8" w16cid:durableId="1121848942">
    <w:abstractNumId w:val="3"/>
  </w:num>
  <w:num w:numId="9" w16cid:durableId="1554195795">
    <w:abstractNumId w:val="7"/>
  </w:num>
  <w:num w:numId="10" w16cid:durableId="1551190049">
    <w:abstractNumId w:val="4"/>
  </w:num>
  <w:num w:numId="11" w16cid:durableId="739135635">
    <w:abstractNumId w:val="6"/>
  </w:num>
  <w:num w:numId="12" w16cid:durableId="60373503">
    <w:abstractNumId w:val="13"/>
  </w:num>
  <w:num w:numId="13" w16cid:durableId="452676837">
    <w:abstractNumId w:val="8"/>
  </w:num>
  <w:num w:numId="14" w16cid:durableId="2053966010">
    <w:abstractNumId w:val="0"/>
  </w:num>
  <w:num w:numId="15" w16cid:durableId="695890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72F"/>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44D1"/>
    <w:rsid w:val="001E5A01"/>
    <w:rsid w:val="001E6D93"/>
    <w:rsid w:val="001E75C4"/>
    <w:rsid w:val="001F422F"/>
    <w:rsid w:val="001F4DD1"/>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249"/>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B4D0D"/>
    <w:rsid w:val="005C0F43"/>
    <w:rsid w:val="005C137A"/>
    <w:rsid w:val="005C5D26"/>
    <w:rsid w:val="005C698D"/>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0C30"/>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60CC4"/>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6770"/>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412E"/>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1783"/>
    <w:rsid w:val="009278A1"/>
    <w:rsid w:val="00927CC9"/>
    <w:rsid w:val="0093120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A82"/>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07EE"/>
    <w:rsid w:val="00A62093"/>
    <w:rsid w:val="00A625EC"/>
    <w:rsid w:val="00A670B9"/>
    <w:rsid w:val="00A72546"/>
    <w:rsid w:val="00A7321A"/>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3BA"/>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1781"/>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15F5"/>
    <w:rsid w:val="00D32EF8"/>
    <w:rsid w:val="00D33622"/>
    <w:rsid w:val="00D338A7"/>
    <w:rsid w:val="00D3552C"/>
    <w:rsid w:val="00D35A83"/>
    <w:rsid w:val="00D37666"/>
    <w:rsid w:val="00D40E5E"/>
    <w:rsid w:val="00D41A60"/>
    <w:rsid w:val="00D41A97"/>
    <w:rsid w:val="00D42DF0"/>
    <w:rsid w:val="00D432B7"/>
    <w:rsid w:val="00D43FFF"/>
    <w:rsid w:val="00D47BA3"/>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157A"/>
    <w:rsid w:val="00E720A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05F9"/>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44BA9"/>
  <w15:docId w15:val="{171E7812-60E5-4A91-95D0-4B29DCD5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pPr>
            <w:rPr>
              <w:rFonts w:hint="eastAsia"/>
            </w:rPr>
          </w:pPr>
          <w:r w:rsidRPr="00E35F94">
            <w:rPr>
              <w:rStyle w:val="a3"/>
              <w:rFonts w:hint="eastAsia"/>
              <w:color w:val="333399"/>
              <w:u w:val="single"/>
            </w:rPr>
            <w:t xml:space="preserve">　　　</w:t>
          </w:r>
        </w:p>
      </w:docPartBody>
    </w:docPart>
    <w:docPart>
      <w:docPartPr>
        <w:name w:val="47EC56BAC22440688BC587C2F8ADA7D2"/>
        <w:category>
          <w:name w:val="常规"/>
          <w:gallery w:val="placeholder"/>
        </w:category>
        <w:types>
          <w:type w:val="bbPlcHdr"/>
        </w:types>
        <w:behaviors>
          <w:behavior w:val="content"/>
        </w:behaviors>
        <w:guid w:val="{D668B822-3BA3-4A0F-8184-2ACCA9D27CFE}"/>
      </w:docPartPr>
      <w:docPartBody>
        <w:p w:rsidR="00000000" w:rsidRDefault="00BD748C" w:rsidP="00BD748C">
          <w:pPr>
            <w:pStyle w:val="47EC56BAC22440688BC587C2F8ADA7D2"/>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3643C"/>
    <w:rsid w:val="00363843"/>
    <w:rsid w:val="003B477F"/>
    <w:rsid w:val="003E67D6"/>
    <w:rsid w:val="003F1711"/>
    <w:rsid w:val="0049007A"/>
    <w:rsid w:val="004D70C6"/>
    <w:rsid w:val="004F027D"/>
    <w:rsid w:val="0058791E"/>
    <w:rsid w:val="00590B74"/>
    <w:rsid w:val="005A6E83"/>
    <w:rsid w:val="005C4F62"/>
    <w:rsid w:val="00634967"/>
    <w:rsid w:val="00637A9C"/>
    <w:rsid w:val="0064529B"/>
    <w:rsid w:val="0069188B"/>
    <w:rsid w:val="0071227B"/>
    <w:rsid w:val="00730704"/>
    <w:rsid w:val="00754F3A"/>
    <w:rsid w:val="00763356"/>
    <w:rsid w:val="007A43B6"/>
    <w:rsid w:val="00806770"/>
    <w:rsid w:val="008308A6"/>
    <w:rsid w:val="008806BB"/>
    <w:rsid w:val="00884511"/>
    <w:rsid w:val="00884A9D"/>
    <w:rsid w:val="00895624"/>
    <w:rsid w:val="00912985"/>
    <w:rsid w:val="0091537E"/>
    <w:rsid w:val="00921783"/>
    <w:rsid w:val="00931209"/>
    <w:rsid w:val="00932870"/>
    <w:rsid w:val="00937873"/>
    <w:rsid w:val="009808D8"/>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48C"/>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20AA"/>
    <w:rsid w:val="00E7345B"/>
    <w:rsid w:val="00EA361D"/>
    <w:rsid w:val="00EB00A8"/>
    <w:rsid w:val="00EC286D"/>
    <w:rsid w:val="00ED4770"/>
    <w:rsid w:val="00ED5C78"/>
    <w:rsid w:val="00EE2A54"/>
    <w:rsid w:val="00EF0090"/>
    <w:rsid w:val="00F017ED"/>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808D8"/>
  </w:style>
  <w:style w:type="paragraph" w:customStyle="1" w:styleId="ADC5E8691900475DA5D4DB5D4961DA57">
    <w:name w:val="ADC5E8691900475DA5D4DB5D4961DA57"/>
    <w:rsid w:val="00A10E8A"/>
    <w:pPr>
      <w:widowControl w:val="0"/>
      <w:jc w:val="both"/>
    </w:pPr>
  </w:style>
  <w:style w:type="paragraph" w:customStyle="1" w:styleId="47EC56BAC22440688BC587C2F8ADA7D2">
    <w:name w:val="47EC56BAC22440688BC587C2F8ADA7D2"/>
    <w:rsid w:val="00BD748C"/>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北京京城机电股份有限公司</clcta-gie:GongSiFaDingZhongWenMingCheng>
  <clcta-be:GuDongDaHuiZhaoKaiNianDu xmlns:clcta-be="clcta-be">2025</clcta-be:GuDongDaHuiZhaoKaiNianDu>
  <clcta-be:GuDongDaHuiJieCi xmlns:clcta-be="clcta-be">二</clcta-be:GuDongDaHuiJieCi>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]]></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]]></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48D8DFE8-0DDB-44AF-8A4B-2EDD9B093F45}">
  <ds:schemaRefs>
    <ds:schemaRef ds:uri="http://mapping.word.org/2012/mapping"/>
  </ds:schemaRefs>
</ds:datastoreItem>
</file>

<file path=customXml/itemProps3.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4.xml><?xml version="1.0" encoding="utf-8"?>
<ds:datastoreItem xmlns:ds="http://schemas.openxmlformats.org/officeDocument/2006/customXml" ds:itemID="{2B4ABF30-683F-4868-BE8A-5CA909A746A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798</TotalTime>
  <Pages>3</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e24628</cp:lastModifiedBy>
  <cp:revision>115</cp:revision>
  <dcterms:created xsi:type="dcterms:W3CDTF">2025-07-07T02:27:00Z</dcterms:created>
  <dcterms:modified xsi:type="dcterms:W3CDTF">2025-07-11T08:18:00Z</dcterms:modified>
</cp:coreProperties>
</file>